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0774E" w14:textId="77777777" w:rsidR="005F7EF8" w:rsidRDefault="005F7EF8" w:rsidP="005F7EF8">
      <w:pPr>
        <w:spacing w:line="480" w:lineRule="auto"/>
        <w:jc w:val="center"/>
        <w:rPr>
          <w:rFonts w:ascii="Times New Roman" w:eastAsia="Times New Roman" w:hAnsi="Times New Roman" w:cs="Times New Roman"/>
          <w:b/>
          <w:bCs/>
          <w:color w:val="000000"/>
        </w:rPr>
      </w:pPr>
    </w:p>
    <w:p w14:paraId="7079D246" w14:textId="77777777" w:rsidR="005F7EF8" w:rsidRDefault="005F7EF8" w:rsidP="005F7EF8">
      <w:pPr>
        <w:spacing w:line="480" w:lineRule="auto"/>
        <w:jc w:val="center"/>
        <w:rPr>
          <w:rFonts w:ascii="Times New Roman" w:eastAsia="Times New Roman" w:hAnsi="Times New Roman" w:cs="Times New Roman"/>
          <w:b/>
          <w:bCs/>
          <w:color w:val="000000"/>
        </w:rPr>
      </w:pPr>
    </w:p>
    <w:p w14:paraId="5B6FF4AB" w14:textId="77777777" w:rsidR="005F7EF8" w:rsidRDefault="005F7EF8" w:rsidP="005F7EF8">
      <w:pPr>
        <w:spacing w:line="480" w:lineRule="auto"/>
        <w:jc w:val="center"/>
        <w:rPr>
          <w:rFonts w:ascii="Times New Roman" w:eastAsia="Times New Roman" w:hAnsi="Times New Roman" w:cs="Times New Roman"/>
          <w:b/>
          <w:bCs/>
          <w:color w:val="000000"/>
        </w:rPr>
      </w:pPr>
    </w:p>
    <w:p w14:paraId="2E2EC0E4" w14:textId="77777777" w:rsidR="005F7EF8" w:rsidRPr="006C3A78" w:rsidRDefault="005F7EF8" w:rsidP="005F7EF8">
      <w:pPr>
        <w:spacing w:line="480" w:lineRule="auto"/>
        <w:jc w:val="center"/>
        <w:rPr>
          <w:rFonts w:ascii="Times New Roman" w:eastAsia="Times New Roman" w:hAnsi="Times New Roman" w:cs="Times New Roman"/>
          <w:b/>
          <w:bCs/>
          <w:color w:val="000000"/>
        </w:rPr>
      </w:pPr>
    </w:p>
    <w:p w14:paraId="7AE8F591" w14:textId="77777777" w:rsidR="005F7EF8" w:rsidRPr="006C3A78" w:rsidRDefault="005F7EF8" w:rsidP="005F7EF8">
      <w:pPr>
        <w:spacing w:line="480" w:lineRule="auto"/>
        <w:jc w:val="center"/>
        <w:rPr>
          <w:rFonts w:ascii="Times New Roman" w:eastAsia="Times New Roman" w:hAnsi="Times New Roman" w:cs="Times New Roman"/>
          <w:b/>
          <w:bCs/>
          <w:color w:val="000000"/>
        </w:rPr>
      </w:pPr>
    </w:p>
    <w:p w14:paraId="0CF97378" w14:textId="52AABB86" w:rsidR="005F7EF8" w:rsidRPr="005F7EF8" w:rsidRDefault="005F7EF8" w:rsidP="005F7EF8">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Elements of a Successful Therapeutic Relationship</w:t>
      </w:r>
    </w:p>
    <w:p w14:paraId="58CF68E2" w14:textId="77777777" w:rsidR="005F7EF8" w:rsidRPr="005F7EF8" w:rsidRDefault="005F7EF8" w:rsidP="005F7EF8">
      <w:pPr>
        <w:spacing w:line="480" w:lineRule="auto"/>
        <w:rPr>
          <w:rFonts w:ascii="Times New Roman" w:eastAsia="Times New Roman" w:hAnsi="Times New Roman" w:cs="Times New Roman"/>
          <w:color w:val="000000"/>
        </w:rPr>
      </w:pPr>
    </w:p>
    <w:p w14:paraId="27F778F9" w14:textId="77777777" w:rsidR="005F7EF8" w:rsidRPr="005F7EF8" w:rsidRDefault="005F7EF8" w:rsidP="005F7EF8">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Bianca Navarrete</w:t>
      </w:r>
    </w:p>
    <w:p w14:paraId="5BE8BE40" w14:textId="77777777" w:rsidR="005F7EF8" w:rsidRPr="005F7EF8" w:rsidRDefault="005F7EF8" w:rsidP="005F7EF8">
      <w:pPr>
        <w:spacing w:after="240"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College of Humanities and Social Sciences, Grand Canyon University </w:t>
      </w:r>
    </w:p>
    <w:p w14:paraId="0AD77645" w14:textId="77777777" w:rsidR="005F7EF8" w:rsidRPr="005F7EF8" w:rsidRDefault="005F7EF8" w:rsidP="005F7EF8">
      <w:pPr>
        <w:spacing w:after="240"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UNV-515: Counseling Skills</w:t>
      </w:r>
    </w:p>
    <w:p w14:paraId="06E0E074" w14:textId="77777777" w:rsidR="005F7EF8" w:rsidRPr="005F7EF8" w:rsidRDefault="005F7EF8" w:rsidP="005F7EF8">
      <w:pPr>
        <w:spacing w:after="240"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Prof. Kendra Jackson</w:t>
      </w:r>
    </w:p>
    <w:p w14:paraId="7C0F7C22" w14:textId="77777777" w:rsidR="005F7EF8" w:rsidRPr="005F7EF8" w:rsidRDefault="005F7EF8" w:rsidP="005F7EF8">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August, 9,2023</w:t>
      </w:r>
    </w:p>
    <w:p w14:paraId="791A14D1" w14:textId="5621BF79" w:rsidR="005F7EF8" w:rsidRPr="006C3A78" w:rsidRDefault="005F7EF8" w:rsidP="005F7EF8">
      <w:pPr>
        <w:spacing w:after="240" w:line="480" w:lineRule="auto"/>
        <w:rPr>
          <w:rFonts w:ascii="Times New Roman" w:eastAsia="Times New Roman" w:hAnsi="Times New Roman" w:cs="Times New Roman"/>
          <w:color w:val="000000"/>
        </w:rPr>
      </w:pPr>
    </w:p>
    <w:p w14:paraId="67BB7246" w14:textId="1D1BE829" w:rsidR="005F7EF8" w:rsidRPr="006C3A78" w:rsidRDefault="005F7EF8" w:rsidP="005F7EF8">
      <w:pPr>
        <w:spacing w:after="240" w:line="480" w:lineRule="auto"/>
        <w:rPr>
          <w:rFonts w:ascii="Times New Roman" w:eastAsia="Times New Roman" w:hAnsi="Times New Roman" w:cs="Times New Roman"/>
          <w:color w:val="000000"/>
        </w:rPr>
      </w:pPr>
    </w:p>
    <w:p w14:paraId="52A6229E" w14:textId="4A8AEA4E" w:rsidR="005F7EF8" w:rsidRPr="006C3A78" w:rsidRDefault="005F7EF8" w:rsidP="005F7EF8">
      <w:pPr>
        <w:spacing w:after="240" w:line="480" w:lineRule="auto"/>
        <w:rPr>
          <w:rFonts w:ascii="Times New Roman" w:eastAsia="Times New Roman" w:hAnsi="Times New Roman" w:cs="Times New Roman"/>
          <w:color w:val="000000"/>
        </w:rPr>
      </w:pPr>
    </w:p>
    <w:p w14:paraId="4E4B832F" w14:textId="41F47B8A" w:rsidR="005F7EF8" w:rsidRPr="006C3A78" w:rsidRDefault="005F7EF8" w:rsidP="005F7EF8">
      <w:pPr>
        <w:spacing w:after="240" w:line="480" w:lineRule="auto"/>
        <w:rPr>
          <w:rFonts w:ascii="Times New Roman" w:eastAsia="Times New Roman" w:hAnsi="Times New Roman" w:cs="Times New Roman"/>
          <w:color w:val="000000"/>
        </w:rPr>
      </w:pPr>
    </w:p>
    <w:p w14:paraId="5B343253" w14:textId="7C7B8825" w:rsidR="005F7EF8" w:rsidRPr="006C3A78" w:rsidRDefault="005F7EF8" w:rsidP="005F7EF8">
      <w:pPr>
        <w:spacing w:after="240" w:line="480" w:lineRule="auto"/>
        <w:rPr>
          <w:rFonts w:ascii="Times New Roman" w:eastAsia="Times New Roman" w:hAnsi="Times New Roman" w:cs="Times New Roman"/>
          <w:color w:val="000000"/>
        </w:rPr>
      </w:pPr>
    </w:p>
    <w:p w14:paraId="2A22E629" w14:textId="17E469F8" w:rsidR="005F7EF8" w:rsidRPr="006C3A78" w:rsidRDefault="005F7EF8" w:rsidP="005F7EF8">
      <w:pPr>
        <w:spacing w:after="240" w:line="480" w:lineRule="auto"/>
        <w:rPr>
          <w:rFonts w:ascii="Times New Roman" w:eastAsia="Times New Roman" w:hAnsi="Times New Roman" w:cs="Times New Roman"/>
          <w:color w:val="000000"/>
        </w:rPr>
      </w:pPr>
    </w:p>
    <w:p w14:paraId="30C215FA" w14:textId="77777777" w:rsidR="005F7EF8" w:rsidRPr="005F7EF8" w:rsidRDefault="005F7EF8" w:rsidP="005F7EF8">
      <w:pPr>
        <w:spacing w:after="240" w:line="480" w:lineRule="auto"/>
        <w:rPr>
          <w:rFonts w:ascii="Times New Roman" w:eastAsia="Times New Roman" w:hAnsi="Times New Roman" w:cs="Times New Roman"/>
          <w:color w:val="000000"/>
        </w:rPr>
      </w:pPr>
    </w:p>
    <w:p w14:paraId="789D887D" w14:textId="77777777" w:rsidR="005F7EF8" w:rsidRPr="005F7EF8" w:rsidRDefault="005F7EF8" w:rsidP="005F7EF8">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lastRenderedPageBreak/>
        <w:t>Introduction </w:t>
      </w:r>
    </w:p>
    <w:p w14:paraId="4E8A1946" w14:textId="094C9F57" w:rsidR="005F7EF8" w:rsidRPr="005F7EF8" w:rsidRDefault="005F7EF8" w:rsidP="005F7EF8">
      <w:pPr>
        <w:spacing w:line="480" w:lineRule="auto"/>
        <w:ind w:firstLine="720"/>
        <w:rPr>
          <w:rFonts w:ascii="Times New Roman" w:eastAsia="Times New Roman" w:hAnsi="Times New Roman" w:cs="Times New Roman"/>
          <w:color w:val="000000"/>
        </w:rPr>
      </w:pPr>
      <w:r w:rsidRPr="005F7EF8">
        <w:rPr>
          <w:rFonts w:ascii="Times New Roman" w:eastAsia="Times New Roman" w:hAnsi="Times New Roman" w:cs="Times New Roman"/>
          <w:color w:val="000000"/>
        </w:rPr>
        <w:t xml:space="preserve">As a clinical mental health counseling student, I strive to embody skill sets and elements to develop strong and trusting relationships with my future clients. As a current recovery coach serving clients with co-occurring disorders, I have </w:t>
      </w:r>
      <w:r w:rsidRPr="006C3A78">
        <w:rPr>
          <w:rFonts w:ascii="Times New Roman" w:eastAsia="Times New Roman" w:hAnsi="Times New Roman" w:cs="Times New Roman"/>
          <w:color w:val="000000"/>
        </w:rPr>
        <w:t>first-hand</w:t>
      </w:r>
      <w:r w:rsidRPr="005F7EF8">
        <w:rPr>
          <w:rFonts w:ascii="Times New Roman" w:eastAsia="Times New Roman" w:hAnsi="Times New Roman" w:cs="Times New Roman"/>
          <w:color w:val="000000"/>
        </w:rPr>
        <w:t xml:space="preserve"> observed the importance of having authentic and trusting relationships with clients who have experienced trauma and chronic anxiety. As a student counselor, I plan to develop </w:t>
      </w:r>
      <w:r w:rsidRPr="006C3A78">
        <w:rPr>
          <w:rFonts w:ascii="Times New Roman" w:eastAsia="Times New Roman" w:hAnsi="Times New Roman" w:cs="Times New Roman"/>
          <w:color w:val="000000"/>
        </w:rPr>
        <w:t>self-awareness</w:t>
      </w:r>
      <w:r w:rsidRPr="005F7EF8">
        <w:rPr>
          <w:rFonts w:ascii="Times New Roman" w:eastAsia="Times New Roman" w:hAnsi="Times New Roman" w:cs="Times New Roman"/>
          <w:color w:val="000000"/>
        </w:rPr>
        <w:t xml:space="preserve"> in areas where I would need to improve communication skills working with clients with complex health disorders. Effective communication is a skill set that I strive to improve when working with clients with “complex cases'' requiring effective verbal and no verbal communication in one-on-one sessions. In establishing my own counseling identity, I would like to educate myself by establishing collaborative relationships, fostering leadership and advocacy, embody counseling dispositions and development, attain skills to build rapport and attain professional counseling theories to develop </w:t>
      </w:r>
      <w:r w:rsidR="007D54BF" w:rsidRPr="006C3A78">
        <w:rPr>
          <w:rFonts w:ascii="Times New Roman" w:eastAsia="Times New Roman" w:hAnsi="Times New Roman" w:cs="Times New Roman"/>
          <w:color w:val="000000"/>
        </w:rPr>
        <w:t xml:space="preserve">strong </w:t>
      </w:r>
      <w:r w:rsidRPr="005F7EF8">
        <w:rPr>
          <w:rFonts w:ascii="Times New Roman" w:eastAsia="Times New Roman" w:hAnsi="Times New Roman" w:cs="Times New Roman"/>
          <w:color w:val="000000"/>
        </w:rPr>
        <w:t xml:space="preserve">counseling </w:t>
      </w:r>
      <w:r w:rsidR="007D54BF" w:rsidRPr="006C3A78">
        <w:rPr>
          <w:rFonts w:ascii="Times New Roman" w:eastAsia="Times New Roman" w:hAnsi="Times New Roman" w:cs="Times New Roman"/>
          <w:color w:val="000000"/>
        </w:rPr>
        <w:t>goals</w:t>
      </w:r>
      <w:r w:rsidRPr="005F7EF8">
        <w:rPr>
          <w:rFonts w:ascii="Times New Roman" w:eastAsia="Times New Roman" w:hAnsi="Times New Roman" w:cs="Times New Roman"/>
          <w:color w:val="000000"/>
        </w:rPr>
        <w:t>. </w:t>
      </w:r>
    </w:p>
    <w:p w14:paraId="22F861A2" w14:textId="77777777" w:rsidR="005F7EF8" w:rsidRPr="005F7EF8" w:rsidRDefault="005F7EF8" w:rsidP="005F7EF8">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Role of a Clinical Mental Health Counselor </w:t>
      </w:r>
    </w:p>
    <w:p w14:paraId="2DC6371B" w14:textId="1F31FE92" w:rsidR="005F7EF8" w:rsidRPr="005F7EF8" w:rsidRDefault="005F7EF8" w:rsidP="005F7EF8">
      <w:pPr>
        <w:spacing w:line="480" w:lineRule="auto"/>
        <w:ind w:firstLine="720"/>
        <w:rPr>
          <w:rFonts w:ascii="Times New Roman" w:eastAsia="Times New Roman" w:hAnsi="Times New Roman" w:cs="Times New Roman"/>
          <w:color w:val="000000"/>
        </w:rPr>
      </w:pPr>
      <w:r w:rsidRPr="005F7EF8">
        <w:rPr>
          <w:rFonts w:ascii="Times New Roman" w:eastAsia="Times New Roman" w:hAnsi="Times New Roman" w:cs="Times New Roman"/>
          <w:color w:val="000000"/>
        </w:rPr>
        <w:t>As a professional clinical mental health counselor</w:t>
      </w:r>
      <w:r w:rsidR="007D54BF" w:rsidRPr="006C3A78">
        <w:rPr>
          <w:rFonts w:ascii="Times New Roman" w:eastAsia="Times New Roman" w:hAnsi="Times New Roman" w:cs="Times New Roman"/>
          <w:color w:val="000000"/>
        </w:rPr>
        <w:t>,</w:t>
      </w:r>
      <w:r w:rsidRPr="005F7EF8">
        <w:rPr>
          <w:rFonts w:ascii="Times New Roman" w:eastAsia="Times New Roman" w:hAnsi="Times New Roman" w:cs="Times New Roman"/>
          <w:color w:val="000000"/>
        </w:rPr>
        <w:t xml:space="preserve"> working with clients with co-occurring disorders, it's important to establish professional relationships with multidisciplinary care </w:t>
      </w:r>
      <w:r w:rsidRPr="006C3A78">
        <w:rPr>
          <w:rFonts w:ascii="Times New Roman" w:eastAsia="Times New Roman" w:hAnsi="Times New Roman" w:cs="Times New Roman"/>
          <w:color w:val="000000"/>
        </w:rPr>
        <w:t>teams. Working</w:t>
      </w:r>
      <w:r w:rsidRPr="005F7EF8">
        <w:rPr>
          <w:rFonts w:ascii="Times New Roman" w:eastAsia="Times New Roman" w:hAnsi="Times New Roman" w:cs="Times New Roman"/>
          <w:color w:val="000000"/>
        </w:rPr>
        <w:t xml:space="preserve"> with diverse populations, clients can present with mental illness, trauma, eating disorders and addictions requiring multidisciplinary care teams to integrate treatment care plans</w:t>
      </w:r>
      <w:r w:rsidR="007D54BF"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w:t>
      </w:r>
      <w:r w:rsidR="007D54BF" w:rsidRPr="006C3A78">
        <w:rPr>
          <w:rFonts w:ascii="Times New Roman" w:eastAsia="Times New Roman" w:hAnsi="Times New Roman" w:cs="Times New Roman"/>
          <w:color w:val="000000"/>
        </w:rPr>
        <w:t xml:space="preserve">Walz &amp; </w:t>
      </w:r>
      <w:proofErr w:type="spellStart"/>
      <w:r w:rsidR="007D54BF" w:rsidRPr="006C3A78">
        <w:rPr>
          <w:rFonts w:ascii="Times New Roman" w:eastAsia="Times New Roman" w:hAnsi="Times New Roman" w:cs="Times New Roman"/>
          <w:color w:val="000000"/>
        </w:rPr>
        <w:t>Bleuer</w:t>
      </w:r>
      <w:proofErr w:type="spellEnd"/>
      <w:r w:rsidR="007D54BF" w:rsidRPr="006C3A78">
        <w:rPr>
          <w:rFonts w:ascii="Times New Roman" w:eastAsia="Times New Roman" w:hAnsi="Times New Roman" w:cs="Times New Roman"/>
          <w:color w:val="000000"/>
        </w:rPr>
        <w:t>, 2013</w:t>
      </w:r>
      <w:r w:rsidRPr="005F7EF8">
        <w:rPr>
          <w:rFonts w:ascii="Times New Roman" w:eastAsia="Times New Roman" w:hAnsi="Times New Roman" w:cs="Times New Roman"/>
          <w:color w:val="000000"/>
        </w:rPr>
        <w:t xml:space="preserve">). In collaborating with other healthcare </w:t>
      </w:r>
      <w:r w:rsidRPr="006C3A78">
        <w:rPr>
          <w:rFonts w:ascii="Times New Roman" w:eastAsia="Times New Roman" w:hAnsi="Times New Roman" w:cs="Times New Roman"/>
          <w:color w:val="000000"/>
        </w:rPr>
        <w:t>professionals,</w:t>
      </w:r>
      <w:r w:rsidRPr="005F7EF8">
        <w:rPr>
          <w:rFonts w:ascii="Times New Roman" w:eastAsia="Times New Roman" w:hAnsi="Times New Roman" w:cs="Times New Roman"/>
          <w:color w:val="000000"/>
        </w:rPr>
        <w:t xml:space="preserve"> it's important to follow guidelines in obtaining “informed consents” prior to relaying client information with others (ACA,</w:t>
      </w:r>
      <w:r w:rsidR="007D54BF"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 xml:space="preserve">2014). Having the appropriate consent can grant counselors to discuss the </w:t>
      </w:r>
      <w:r w:rsidRPr="006C3A78">
        <w:rPr>
          <w:rFonts w:ascii="Times New Roman" w:eastAsia="Times New Roman" w:hAnsi="Times New Roman" w:cs="Times New Roman"/>
          <w:color w:val="000000"/>
        </w:rPr>
        <w:t>client’s</w:t>
      </w:r>
      <w:r w:rsidRPr="005F7EF8">
        <w:rPr>
          <w:rFonts w:ascii="Times New Roman" w:eastAsia="Times New Roman" w:hAnsi="Times New Roman" w:cs="Times New Roman"/>
          <w:color w:val="000000"/>
        </w:rPr>
        <w:t xml:space="preserve"> clinical information and provide the best actions to review medications changes, </w:t>
      </w:r>
      <w:proofErr w:type="gramStart"/>
      <w:r w:rsidRPr="005F7EF8">
        <w:rPr>
          <w:rFonts w:ascii="Times New Roman" w:eastAsia="Times New Roman" w:hAnsi="Times New Roman" w:cs="Times New Roman"/>
          <w:color w:val="000000"/>
        </w:rPr>
        <w:t>recommendations</w:t>
      </w:r>
      <w:proofErr w:type="gramEnd"/>
      <w:r w:rsidRPr="005F7EF8">
        <w:rPr>
          <w:rFonts w:ascii="Times New Roman" w:eastAsia="Times New Roman" w:hAnsi="Times New Roman" w:cs="Times New Roman"/>
          <w:color w:val="000000"/>
        </w:rPr>
        <w:t xml:space="preserve"> and review treatment plans. An example can be </w:t>
      </w:r>
      <w:r w:rsidR="00625251" w:rsidRPr="006C3A78">
        <w:rPr>
          <w:rFonts w:ascii="Times New Roman" w:eastAsia="Times New Roman" w:hAnsi="Times New Roman" w:cs="Times New Roman"/>
          <w:color w:val="000000"/>
        </w:rPr>
        <w:t>demonstrated</w:t>
      </w:r>
      <w:r w:rsidRPr="005F7EF8">
        <w:rPr>
          <w:rFonts w:ascii="Times New Roman" w:eastAsia="Times New Roman" w:hAnsi="Times New Roman" w:cs="Times New Roman"/>
          <w:color w:val="000000"/>
        </w:rPr>
        <w:t xml:space="preserve"> when a client is </w:t>
      </w:r>
      <w:r w:rsidRPr="005F7EF8">
        <w:rPr>
          <w:rFonts w:ascii="Times New Roman" w:eastAsia="Times New Roman" w:hAnsi="Times New Roman" w:cs="Times New Roman"/>
          <w:color w:val="000000"/>
        </w:rPr>
        <w:lastRenderedPageBreak/>
        <w:t>enrolled into an outpatient eating disorder</w:t>
      </w:r>
      <w:r w:rsidR="00625251"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 xml:space="preserve"> (ED) </w:t>
      </w:r>
      <w:r w:rsidR="00625251" w:rsidRPr="006C3A78">
        <w:rPr>
          <w:rFonts w:ascii="Times New Roman" w:eastAsia="Times New Roman" w:hAnsi="Times New Roman" w:cs="Times New Roman"/>
          <w:color w:val="000000"/>
        </w:rPr>
        <w:t xml:space="preserve">treatment center , requiring </w:t>
      </w:r>
      <w:r w:rsidRPr="005F7EF8">
        <w:rPr>
          <w:rFonts w:ascii="Times New Roman" w:eastAsia="Times New Roman" w:hAnsi="Times New Roman" w:cs="Times New Roman"/>
          <w:color w:val="000000"/>
        </w:rPr>
        <w:t xml:space="preserve">medications to help </w:t>
      </w:r>
      <w:r w:rsidR="00625251" w:rsidRPr="006C3A78">
        <w:rPr>
          <w:rFonts w:ascii="Times New Roman" w:eastAsia="Times New Roman" w:hAnsi="Times New Roman" w:cs="Times New Roman"/>
          <w:color w:val="000000"/>
        </w:rPr>
        <w:t xml:space="preserve">in addition with </w:t>
      </w:r>
      <w:r w:rsidRPr="005F7EF8">
        <w:rPr>
          <w:rFonts w:ascii="Times New Roman" w:eastAsia="Times New Roman" w:hAnsi="Times New Roman" w:cs="Times New Roman"/>
          <w:color w:val="000000"/>
        </w:rPr>
        <w:t xml:space="preserve">other disorders. The client could potentially raise concerns of behavioral changes due to their medications to their counselor, requiring the counselor to reach out to their primary care team to </w:t>
      </w:r>
      <w:r w:rsidR="00625251" w:rsidRPr="006C3A78">
        <w:rPr>
          <w:rFonts w:ascii="Times New Roman" w:eastAsia="Times New Roman" w:hAnsi="Times New Roman" w:cs="Times New Roman"/>
          <w:color w:val="000000"/>
        </w:rPr>
        <w:t xml:space="preserve">relay any potential </w:t>
      </w:r>
      <w:r w:rsidRPr="005F7EF8">
        <w:rPr>
          <w:rFonts w:ascii="Times New Roman" w:eastAsia="Times New Roman" w:hAnsi="Times New Roman" w:cs="Times New Roman"/>
          <w:color w:val="000000"/>
        </w:rPr>
        <w:t>challenges that the client is facing. In addition, “multidisciplinary collaborations” can involve discussing care plans with health care professionals such as dieticians</w:t>
      </w:r>
      <w:r w:rsidR="007D54BF" w:rsidRPr="006C3A78">
        <w:rPr>
          <w:rFonts w:ascii="Times New Roman" w:eastAsia="Times New Roman" w:hAnsi="Times New Roman" w:cs="Times New Roman"/>
          <w:color w:val="000000"/>
        </w:rPr>
        <w:t xml:space="preserve"> </w:t>
      </w:r>
      <w:r w:rsidR="007D54BF" w:rsidRPr="005F7EF8">
        <w:rPr>
          <w:rFonts w:ascii="Times New Roman" w:eastAsia="Times New Roman" w:hAnsi="Times New Roman" w:cs="Times New Roman"/>
          <w:color w:val="000000"/>
        </w:rPr>
        <w:t>(</w:t>
      </w:r>
      <w:r w:rsidR="007D54BF" w:rsidRPr="006C3A78">
        <w:rPr>
          <w:rFonts w:ascii="Times New Roman" w:eastAsia="Times New Roman" w:hAnsi="Times New Roman" w:cs="Times New Roman"/>
          <w:color w:val="000000"/>
        </w:rPr>
        <w:t xml:space="preserve">Walz &amp; </w:t>
      </w:r>
      <w:proofErr w:type="spellStart"/>
      <w:r w:rsidR="007D54BF" w:rsidRPr="006C3A78">
        <w:rPr>
          <w:rFonts w:ascii="Times New Roman" w:eastAsia="Times New Roman" w:hAnsi="Times New Roman" w:cs="Times New Roman"/>
          <w:color w:val="000000"/>
        </w:rPr>
        <w:t>Bleuer</w:t>
      </w:r>
      <w:proofErr w:type="spellEnd"/>
      <w:r w:rsidR="007D54BF" w:rsidRPr="006C3A78">
        <w:rPr>
          <w:rFonts w:ascii="Times New Roman" w:eastAsia="Times New Roman" w:hAnsi="Times New Roman" w:cs="Times New Roman"/>
          <w:color w:val="000000"/>
        </w:rPr>
        <w:t>, 2013</w:t>
      </w:r>
      <w:r w:rsidR="007D54BF" w:rsidRPr="005F7EF8">
        <w:rPr>
          <w:rFonts w:ascii="Times New Roman" w:eastAsia="Times New Roman" w:hAnsi="Times New Roman" w:cs="Times New Roman"/>
          <w:color w:val="000000"/>
        </w:rPr>
        <w:t>)</w:t>
      </w:r>
      <w:r w:rsidRPr="005F7EF8">
        <w:rPr>
          <w:rFonts w:ascii="Times New Roman" w:eastAsia="Times New Roman" w:hAnsi="Times New Roman" w:cs="Times New Roman"/>
          <w:color w:val="000000"/>
        </w:rPr>
        <w:t xml:space="preserve">. Collaborating with dieticians throughout the </w:t>
      </w:r>
      <w:r w:rsidRPr="006C3A78">
        <w:rPr>
          <w:rFonts w:ascii="Times New Roman" w:eastAsia="Times New Roman" w:hAnsi="Times New Roman" w:cs="Times New Roman"/>
          <w:color w:val="000000"/>
        </w:rPr>
        <w:t>client’s</w:t>
      </w:r>
      <w:r w:rsidRPr="005F7EF8">
        <w:rPr>
          <w:rFonts w:ascii="Times New Roman" w:eastAsia="Times New Roman" w:hAnsi="Times New Roman" w:cs="Times New Roman"/>
          <w:color w:val="000000"/>
        </w:rPr>
        <w:t xml:space="preserve"> treatment can help provide insight on any challenges that the client is struggling with weekly meal planning. Dietitians ca</w:t>
      </w:r>
      <w:r w:rsidR="00625251" w:rsidRPr="006C3A78">
        <w:rPr>
          <w:rFonts w:ascii="Times New Roman" w:eastAsia="Times New Roman" w:hAnsi="Times New Roman" w:cs="Times New Roman"/>
          <w:color w:val="000000"/>
        </w:rPr>
        <w:t xml:space="preserve">n potentially have </w:t>
      </w:r>
      <w:r w:rsidRPr="005F7EF8">
        <w:rPr>
          <w:rFonts w:ascii="Times New Roman" w:eastAsia="Times New Roman" w:hAnsi="Times New Roman" w:cs="Times New Roman"/>
          <w:color w:val="000000"/>
        </w:rPr>
        <w:t>less insight</w:t>
      </w:r>
      <w:r w:rsidR="00625251" w:rsidRPr="006C3A78">
        <w:rPr>
          <w:rFonts w:ascii="Times New Roman" w:eastAsia="Times New Roman" w:hAnsi="Times New Roman" w:cs="Times New Roman"/>
          <w:color w:val="000000"/>
        </w:rPr>
        <w:t xml:space="preserve"> compared to</w:t>
      </w:r>
      <w:r w:rsidRPr="005F7EF8">
        <w:rPr>
          <w:rFonts w:ascii="Times New Roman" w:eastAsia="Times New Roman" w:hAnsi="Times New Roman" w:cs="Times New Roman"/>
          <w:color w:val="000000"/>
        </w:rPr>
        <w:t xml:space="preserve"> counselors due to information that is often shared within group and individual sessions. Exercising professional collaboration can help counselors practice effective communications skills through “shared role boundaries” while providing clinical support </w:t>
      </w:r>
      <w:r w:rsidR="007D54BF" w:rsidRPr="005F7EF8">
        <w:rPr>
          <w:rFonts w:ascii="Times New Roman" w:eastAsia="Times New Roman" w:hAnsi="Times New Roman" w:cs="Times New Roman"/>
          <w:color w:val="000000"/>
        </w:rPr>
        <w:t>(</w:t>
      </w:r>
      <w:r w:rsidR="007D54BF" w:rsidRPr="006C3A78">
        <w:rPr>
          <w:rFonts w:ascii="Times New Roman" w:eastAsia="Times New Roman" w:hAnsi="Times New Roman" w:cs="Times New Roman"/>
          <w:color w:val="000000"/>
        </w:rPr>
        <w:t xml:space="preserve">Walz &amp; </w:t>
      </w:r>
      <w:proofErr w:type="spellStart"/>
      <w:r w:rsidR="007D54BF" w:rsidRPr="006C3A78">
        <w:rPr>
          <w:rFonts w:ascii="Times New Roman" w:eastAsia="Times New Roman" w:hAnsi="Times New Roman" w:cs="Times New Roman"/>
          <w:color w:val="000000"/>
        </w:rPr>
        <w:t>Bleuer</w:t>
      </w:r>
      <w:proofErr w:type="spellEnd"/>
      <w:r w:rsidR="007D54BF" w:rsidRPr="006C3A78">
        <w:rPr>
          <w:rFonts w:ascii="Times New Roman" w:eastAsia="Times New Roman" w:hAnsi="Times New Roman" w:cs="Times New Roman"/>
          <w:color w:val="000000"/>
        </w:rPr>
        <w:t>, 2013</w:t>
      </w:r>
      <w:r w:rsidR="007D54BF" w:rsidRPr="005F7EF8">
        <w:rPr>
          <w:rFonts w:ascii="Times New Roman" w:eastAsia="Times New Roman" w:hAnsi="Times New Roman" w:cs="Times New Roman"/>
          <w:color w:val="000000"/>
        </w:rPr>
        <w:t>).</w:t>
      </w:r>
    </w:p>
    <w:p w14:paraId="283CC394" w14:textId="77777777" w:rsidR="005F7EF8" w:rsidRPr="005F7EF8" w:rsidRDefault="005F7EF8" w:rsidP="005F7EF8">
      <w:pPr>
        <w:spacing w:line="480" w:lineRule="auto"/>
        <w:ind w:firstLine="720"/>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Strategies to Foster Leadership and Advocacy</w:t>
      </w:r>
    </w:p>
    <w:p w14:paraId="3E27C428" w14:textId="365AC90D" w:rsidR="005F7EF8" w:rsidRPr="005F7EF8" w:rsidRDefault="005F7EF8" w:rsidP="005F7EF8">
      <w:pPr>
        <w:spacing w:line="480" w:lineRule="auto"/>
        <w:ind w:firstLine="720"/>
        <w:rPr>
          <w:rFonts w:ascii="Times New Roman" w:eastAsia="Times New Roman" w:hAnsi="Times New Roman" w:cs="Times New Roman"/>
          <w:color w:val="000000"/>
        </w:rPr>
      </w:pPr>
      <w:r w:rsidRPr="005F7EF8">
        <w:rPr>
          <w:rFonts w:ascii="Times New Roman" w:eastAsia="Times New Roman" w:hAnsi="Times New Roman" w:cs="Times New Roman"/>
          <w:color w:val="000000"/>
        </w:rPr>
        <w:t xml:space="preserve">As a student counselor, I often </w:t>
      </w:r>
      <w:r w:rsidRPr="006C3A78">
        <w:rPr>
          <w:rFonts w:ascii="Times New Roman" w:eastAsia="Times New Roman" w:hAnsi="Times New Roman" w:cs="Times New Roman"/>
          <w:color w:val="000000"/>
        </w:rPr>
        <w:t>reflect</w:t>
      </w:r>
      <w:r w:rsidRPr="005F7EF8">
        <w:rPr>
          <w:rFonts w:ascii="Times New Roman" w:eastAsia="Times New Roman" w:hAnsi="Times New Roman" w:cs="Times New Roman"/>
          <w:color w:val="000000"/>
        </w:rPr>
        <w:t xml:space="preserve"> on past professional experience</w:t>
      </w:r>
      <w:r w:rsidR="00625251" w:rsidRPr="006C3A78">
        <w:rPr>
          <w:rFonts w:ascii="Times New Roman" w:eastAsia="Times New Roman" w:hAnsi="Times New Roman" w:cs="Times New Roman"/>
          <w:color w:val="000000"/>
        </w:rPr>
        <w:t>s</w:t>
      </w:r>
      <w:r w:rsidRPr="005F7EF8">
        <w:rPr>
          <w:rFonts w:ascii="Times New Roman" w:eastAsia="Times New Roman" w:hAnsi="Times New Roman" w:cs="Times New Roman"/>
          <w:color w:val="000000"/>
        </w:rPr>
        <w:t xml:space="preserve"> that ha</w:t>
      </w:r>
      <w:r w:rsidR="00625251" w:rsidRPr="006C3A78">
        <w:rPr>
          <w:rFonts w:ascii="Times New Roman" w:eastAsia="Times New Roman" w:hAnsi="Times New Roman" w:cs="Times New Roman"/>
          <w:color w:val="000000"/>
        </w:rPr>
        <w:t>ve</w:t>
      </w:r>
      <w:r w:rsidRPr="005F7EF8">
        <w:rPr>
          <w:rFonts w:ascii="Times New Roman" w:eastAsia="Times New Roman" w:hAnsi="Times New Roman" w:cs="Times New Roman"/>
          <w:color w:val="000000"/>
        </w:rPr>
        <w:t xml:space="preserve"> helped develop leadership skills that I would like </w:t>
      </w:r>
      <w:r w:rsidR="00625251" w:rsidRPr="006C3A78">
        <w:rPr>
          <w:rFonts w:ascii="Times New Roman" w:eastAsia="Times New Roman" w:hAnsi="Times New Roman" w:cs="Times New Roman"/>
          <w:color w:val="000000"/>
        </w:rPr>
        <w:t xml:space="preserve">to strengthen. Learned through tough </w:t>
      </w:r>
      <w:r w:rsidRPr="005F7EF8">
        <w:rPr>
          <w:rFonts w:ascii="Times New Roman" w:eastAsia="Times New Roman" w:hAnsi="Times New Roman" w:cs="Times New Roman"/>
          <w:color w:val="000000"/>
        </w:rPr>
        <w:t xml:space="preserve">lessons and </w:t>
      </w:r>
      <w:r w:rsidRPr="006C3A78">
        <w:rPr>
          <w:rFonts w:ascii="Times New Roman" w:eastAsia="Times New Roman" w:hAnsi="Times New Roman" w:cs="Times New Roman"/>
          <w:color w:val="000000"/>
        </w:rPr>
        <w:t>experiences,</w:t>
      </w:r>
      <w:r w:rsidRPr="005F7EF8">
        <w:rPr>
          <w:rFonts w:ascii="Times New Roman" w:eastAsia="Times New Roman" w:hAnsi="Times New Roman" w:cs="Times New Roman"/>
          <w:color w:val="000000"/>
        </w:rPr>
        <w:t xml:space="preserve"> I have developed professional values that are deeply rooted in demonstrating empathy, compassion and understanding. </w:t>
      </w:r>
      <w:r w:rsidRPr="006C3A78">
        <w:rPr>
          <w:rFonts w:ascii="Times New Roman" w:eastAsia="Times New Roman" w:hAnsi="Times New Roman" w:cs="Times New Roman"/>
          <w:color w:val="000000"/>
        </w:rPr>
        <w:t>To</w:t>
      </w:r>
      <w:r w:rsidRPr="005F7EF8">
        <w:rPr>
          <w:rFonts w:ascii="Times New Roman" w:eastAsia="Times New Roman" w:hAnsi="Times New Roman" w:cs="Times New Roman"/>
          <w:color w:val="000000"/>
        </w:rPr>
        <w:t xml:space="preserve"> foster leadership and advocacy skills</w:t>
      </w:r>
      <w:r w:rsidR="00625251" w:rsidRPr="006C3A78">
        <w:rPr>
          <w:rFonts w:ascii="Times New Roman" w:eastAsia="Times New Roman" w:hAnsi="Times New Roman" w:cs="Times New Roman"/>
          <w:color w:val="000000"/>
        </w:rPr>
        <w:t xml:space="preserve">, I strive </w:t>
      </w:r>
      <w:r w:rsidRPr="005F7EF8">
        <w:rPr>
          <w:rFonts w:ascii="Times New Roman" w:eastAsia="Times New Roman" w:hAnsi="Times New Roman" w:cs="Times New Roman"/>
          <w:color w:val="000000"/>
        </w:rPr>
        <w:t xml:space="preserve">to attain my counseling identity when working with clients and other care professionals. </w:t>
      </w:r>
      <w:r w:rsidR="00625251" w:rsidRPr="006C3A78">
        <w:rPr>
          <w:rFonts w:ascii="Times New Roman" w:eastAsia="Times New Roman" w:hAnsi="Times New Roman" w:cs="Times New Roman"/>
          <w:color w:val="000000"/>
        </w:rPr>
        <w:t xml:space="preserve">Often working </w:t>
      </w:r>
      <w:r w:rsidRPr="005F7EF8">
        <w:rPr>
          <w:rFonts w:ascii="Times New Roman" w:eastAsia="Times New Roman" w:hAnsi="Times New Roman" w:cs="Times New Roman"/>
          <w:color w:val="000000"/>
        </w:rPr>
        <w:t xml:space="preserve">with mental health clients, it's important to embody and focus on wellness and </w:t>
      </w:r>
      <w:r w:rsidRPr="006C3A78">
        <w:rPr>
          <w:rFonts w:ascii="Times New Roman" w:eastAsia="Times New Roman" w:hAnsi="Times New Roman" w:cs="Times New Roman"/>
          <w:color w:val="000000"/>
        </w:rPr>
        <w:t>self-care</w:t>
      </w:r>
      <w:r w:rsidRPr="005F7EF8">
        <w:rPr>
          <w:rFonts w:ascii="Times New Roman" w:eastAsia="Times New Roman" w:hAnsi="Times New Roman" w:cs="Times New Roman"/>
          <w:color w:val="000000"/>
        </w:rPr>
        <w:t xml:space="preserve"> to reduce the risk of work burnout. Being able to identify stressors and utilize grounding tools demonstrates </w:t>
      </w:r>
      <w:r w:rsidR="00625251" w:rsidRPr="006C3A78">
        <w:rPr>
          <w:rFonts w:ascii="Times New Roman" w:eastAsia="Times New Roman" w:hAnsi="Times New Roman" w:cs="Times New Roman"/>
          <w:color w:val="000000"/>
        </w:rPr>
        <w:t xml:space="preserve">valuable </w:t>
      </w:r>
      <w:r w:rsidRPr="005F7EF8">
        <w:rPr>
          <w:rFonts w:ascii="Times New Roman" w:eastAsia="Times New Roman" w:hAnsi="Times New Roman" w:cs="Times New Roman"/>
          <w:color w:val="000000"/>
        </w:rPr>
        <w:t xml:space="preserve">leadership characteristics </w:t>
      </w:r>
      <w:r w:rsidR="00625251" w:rsidRPr="006C3A78">
        <w:rPr>
          <w:rFonts w:ascii="Times New Roman" w:eastAsia="Times New Roman" w:hAnsi="Times New Roman" w:cs="Times New Roman"/>
          <w:color w:val="000000"/>
        </w:rPr>
        <w:t>promoting</w:t>
      </w:r>
      <w:r w:rsidRPr="005F7EF8">
        <w:rPr>
          <w:rFonts w:ascii="Times New Roman" w:eastAsia="Times New Roman" w:hAnsi="Times New Roman" w:cs="Times New Roman"/>
          <w:color w:val="000000"/>
        </w:rPr>
        <w:t xml:space="preserve"> wellness practices (Pistole,</w:t>
      </w:r>
      <w:r w:rsidR="007D54BF"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 xml:space="preserve">2001). In my practice, I hope to incorporate energetic grounding and somatic tools by providing education, </w:t>
      </w:r>
      <w:r w:rsidRPr="006C3A78">
        <w:rPr>
          <w:rFonts w:ascii="Times New Roman" w:eastAsia="Times New Roman" w:hAnsi="Times New Roman" w:cs="Times New Roman"/>
          <w:color w:val="000000"/>
        </w:rPr>
        <w:t>awareness,</w:t>
      </w:r>
      <w:r w:rsidRPr="005F7EF8">
        <w:rPr>
          <w:rFonts w:ascii="Times New Roman" w:eastAsia="Times New Roman" w:hAnsi="Times New Roman" w:cs="Times New Roman"/>
          <w:color w:val="000000"/>
        </w:rPr>
        <w:t xml:space="preserve"> and resources for communities with evolving therapeutic needs. Integrating Reiki and energetic grounding has extended the holistic health approach in providing a form of </w:t>
      </w:r>
      <w:r w:rsidRPr="005F7EF8">
        <w:rPr>
          <w:rFonts w:ascii="Times New Roman" w:eastAsia="Times New Roman" w:hAnsi="Times New Roman" w:cs="Times New Roman"/>
          <w:color w:val="000000"/>
        </w:rPr>
        <w:lastRenderedPageBreak/>
        <w:t>complementary alternative treatment for clients with complexities (International Association of Reiki Professionals, 2023). </w:t>
      </w:r>
    </w:p>
    <w:p w14:paraId="169CFFA3" w14:textId="77777777" w:rsidR="005F7EF8" w:rsidRPr="005F7EF8" w:rsidRDefault="005F7EF8" w:rsidP="005F7EF8">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Professional Counseling Dispositions &amp; Development </w:t>
      </w:r>
    </w:p>
    <w:p w14:paraId="2007C02C" w14:textId="5C5279C3" w:rsidR="005F7EF8" w:rsidRPr="005F7EF8" w:rsidRDefault="005F7EF8" w:rsidP="005F7EF8">
      <w:pPr>
        <w:spacing w:line="480" w:lineRule="auto"/>
        <w:ind w:firstLine="720"/>
        <w:rPr>
          <w:rFonts w:ascii="Times New Roman" w:eastAsia="Times New Roman" w:hAnsi="Times New Roman" w:cs="Times New Roman"/>
          <w:color w:val="000000"/>
        </w:rPr>
      </w:pPr>
      <w:r w:rsidRPr="005F7EF8">
        <w:rPr>
          <w:rFonts w:ascii="Times New Roman" w:eastAsia="Times New Roman" w:hAnsi="Times New Roman" w:cs="Times New Roman"/>
          <w:color w:val="000000"/>
        </w:rPr>
        <w:t>As a clinical mental health counseling student who's interested in working with clients with anxiety and trauma, I</w:t>
      </w:r>
      <w:r w:rsidR="00625251" w:rsidRPr="006C3A78">
        <w:rPr>
          <w:rFonts w:ascii="Times New Roman" w:eastAsia="Times New Roman" w:hAnsi="Times New Roman" w:cs="Times New Roman"/>
          <w:color w:val="000000"/>
        </w:rPr>
        <w:t xml:space="preserve"> will </w:t>
      </w:r>
      <w:r w:rsidRPr="005F7EF8">
        <w:rPr>
          <w:rFonts w:ascii="Times New Roman" w:eastAsia="Times New Roman" w:hAnsi="Times New Roman" w:cs="Times New Roman"/>
          <w:color w:val="000000"/>
        </w:rPr>
        <w:t xml:space="preserve">uphold ethical guidelines </w:t>
      </w:r>
      <w:r w:rsidR="00625251" w:rsidRPr="006C3A78">
        <w:rPr>
          <w:rFonts w:ascii="Times New Roman" w:eastAsia="Times New Roman" w:hAnsi="Times New Roman" w:cs="Times New Roman"/>
          <w:color w:val="000000"/>
        </w:rPr>
        <w:t xml:space="preserve">and </w:t>
      </w:r>
      <w:r w:rsidRPr="005F7EF8">
        <w:rPr>
          <w:rFonts w:ascii="Times New Roman" w:eastAsia="Times New Roman" w:hAnsi="Times New Roman" w:cs="Times New Roman"/>
          <w:color w:val="000000"/>
        </w:rPr>
        <w:t>strengthen my relationships with clients. In demonstrat</w:t>
      </w:r>
      <w:r w:rsidR="00625251" w:rsidRPr="006C3A78">
        <w:rPr>
          <w:rFonts w:ascii="Times New Roman" w:eastAsia="Times New Roman" w:hAnsi="Times New Roman" w:cs="Times New Roman"/>
          <w:color w:val="000000"/>
        </w:rPr>
        <w:t>ing</w:t>
      </w:r>
      <w:r w:rsidRPr="005F7EF8">
        <w:rPr>
          <w:rFonts w:ascii="Times New Roman" w:eastAsia="Times New Roman" w:hAnsi="Times New Roman" w:cs="Times New Roman"/>
          <w:color w:val="000000"/>
        </w:rPr>
        <w:t xml:space="preserve"> authentic engagement</w:t>
      </w:r>
      <w:r w:rsidR="00625251" w:rsidRPr="006C3A78">
        <w:rPr>
          <w:rFonts w:ascii="Times New Roman" w:eastAsia="Times New Roman" w:hAnsi="Times New Roman" w:cs="Times New Roman"/>
          <w:color w:val="000000"/>
        </w:rPr>
        <w:t xml:space="preserve"> with clients</w:t>
      </w:r>
      <w:r w:rsidR="00753022" w:rsidRPr="006C3A78">
        <w:rPr>
          <w:rFonts w:ascii="Times New Roman" w:eastAsia="Times New Roman" w:hAnsi="Times New Roman" w:cs="Times New Roman"/>
          <w:color w:val="000000"/>
        </w:rPr>
        <w:t xml:space="preserve">, I plan to provide </w:t>
      </w:r>
      <w:r w:rsidRPr="005F7EF8">
        <w:rPr>
          <w:rFonts w:ascii="Times New Roman" w:eastAsia="Times New Roman" w:hAnsi="Times New Roman" w:cs="Times New Roman"/>
          <w:color w:val="000000"/>
        </w:rPr>
        <w:t>unconditional positive regard</w:t>
      </w:r>
      <w:r w:rsidR="00625251"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empathy and provide clear communications throughout my counseling relationships (Meyers,</w:t>
      </w:r>
      <w:r w:rsidR="007D54BF"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 xml:space="preserve">2014). An example of this would be by respecting the client's dignity and promoting their welfare by actively understanding the client's cultural identities, </w:t>
      </w:r>
      <w:r w:rsidRPr="006C3A78">
        <w:rPr>
          <w:rFonts w:ascii="Times New Roman" w:eastAsia="Times New Roman" w:hAnsi="Times New Roman" w:cs="Times New Roman"/>
          <w:color w:val="000000"/>
        </w:rPr>
        <w:t>values,</w:t>
      </w:r>
      <w:r w:rsidRPr="005F7EF8">
        <w:rPr>
          <w:rFonts w:ascii="Times New Roman" w:eastAsia="Times New Roman" w:hAnsi="Times New Roman" w:cs="Times New Roman"/>
          <w:color w:val="000000"/>
        </w:rPr>
        <w:t xml:space="preserve"> and beliefs throughout the therapeutic process</w:t>
      </w:r>
      <w:r w:rsidR="00753022"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(ACA, 2014). In addition to demonstrating a trusting relationship it's also important that one discloses the “limitations of confidentiality” especially when working with clients that are mandated for counseling services</w:t>
      </w:r>
      <w:r w:rsidR="00753022"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(ACA,2014 section A.2.e.). Disclosing this information can help provide transparency in relaying that information can be shared with prior to the beginning of the counseling sessions. </w:t>
      </w:r>
    </w:p>
    <w:p w14:paraId="6464150D" w14:textId="77777777" w:rsidR="005F7EF8" w:rsidRPr="005F7EF8" w:rsidRDefault="005F7EF8" w:rsidP="005F7EF8">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Counseling Skills </w:t>
      </w:r>
    </w:p>
    <w:p w14:paraId="6E886EFC" w14:textId="2774AD70" w:rsidR="005F7EF8" w:rsidRPr="005F7EF8" w:rsidRDefault="005F7EF8" w:rsidP="005F7EF8">
      <w:pPr>
        <w:spacing w:line="480" w:lineRule="auto"/>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ab/>
      </w:r>
      <w:r w:rsidRPr="005F7EF8">
        <w:rPr>
          <w:rFonts w:ascii="Times New Roman" w:eastAsia="Times New Roman" w:hAnsi="Times New Roman" w:cs="Times New Roman"/>
          <w:color w:val="000000"/>
        </w:rPr>
        <w:t>Additional counseling skills that can further help my development as a counseling student would be to practice verbal and nonverbal communication to adolescent and adult clients. In my professional experience working at an eating disorder facility, I have observed that clients differ in communication needs based on</w:t>
      </w:r>
      <w:r w:rsidR="00625251" w:rsidRPr="006C3A78">
        <w:rPr>
          <w:rFonts w:ascii="Times New Roman" w:eastAsia="Times New Roman" w:hAnsi="Times New Roman" w:cs="Times New Roman"/>
          <w:color w:val="000000"/>
        </w:rPr>
        <w:t xml:space="preserve"> factors such as</w:t>
      </w:r>
      <w:r w:rsidRPr="005F7EF8">
        <w:rPr>
          <w:rFonts w:ascii="Times New Roman" w:eastAsia="Times New Roman" w:hAnsi="Times New Roman" w:cs="Times New Roman"/>
          <w:color w:val="000000"/>
        </w:rPr>
        <w:t xml:space="preserve"> their age. Depending on the </w:t>
      </w:r>
      <w:r w:rsidR="00753022" w:rsidRPr="006C3A78">
        <w:rPr>
          <w:rFonts w:ascii="Times New Roman" w:eastAsia="Times New Roman" w:hAnsi="Times New Roman" w:cs="Times New Roman"/>
          <w:color w:val="000000"/>
        </w:rPr>
        <w:t>client’s</w:t>
      </w:r>
      <w:r w:rsidR="00625251" w:rsidRPr="006C3A78">
        <w:rPr>
          <w:rFonts w:ascii="Times New Roman" w:eastAsia="Times New Roman" w:hAnsi="Times New Roman" w:cs="Times New Roman"/>
          <w:color w:val="000000"/>
        </w:rPr>
        <w:t xml:space="preserve"> preference</w:t>
      </w:r>
      <w:r w:rsidRPr="005F7EF8">
        <w:rPr>
          <w:rFonts w:ascii="Times New Roman" w:eastAsia="Times New Roman" w:hAnsi="Times New Roman" w:cs="Times New Roman"/>
          <w:color w:val="000000"/>
        </w:rPr>
        <w:t>, adult</w:t>
      </w:r>
      <w:r w:rsidR="00625251" w:rsidRPr="006C3A78">
        <w:rPr>
          <w:rFonts w:ascii="Times New Roman" w:eastAsia="Times New Roman" w:hAnsi="Times New Roman" w:cs="Times New Roman"/>
          <w:color w:val="000000"/>
        </w:rPr>
        <w:t xml:space="preserve"> clients tend to </w:t>
      </w:r>
      <w:r w:rsidRPr="005F7EF8">
        <w:rPr>
          <w:rFonts w:ascii="Times New Roman" w:eastAsia="Times New Roman" w:hAnsi="Times New Roman" w:cs="Times New Roman"/>
          <w:color w:val="000000"/>
        </w:rPr>
        <w:t xml:space="preserve">prefer to have communication provided verbally followed up with an email, as where adolescents prefer, verbal, visual communication </w:t>
      </w:r>
      <w:r w:rsidR="00625251" w:rsidRPr="006C3A78">
        <w:rPr>
          <w:rFonts w:ascii="Times New Roman" w:eastAsia="Times New Roman" w:hAnsi="Times New Roman" w:cs="Times New Roman"/>
          <w:color w:val="000000"/>
        </w:rPr>
        <w:t xml:space="preserve">in </w:t>
      </w:r>
      <w:r w:rsidRPr="005F7EF8">
        <w:rPr>
          <w:rFonts w:ascii="Times New Roman" w:eastAsia="Times New Roman" w:hAnsi="Times New Roman" w:cs="Times New Roman"/>
          <w:color w:val="000000"/>
        </w:rPr>
        <w:t xml:space="preserve">a “hard copy” format. Regardless, I would like to establish effective communication skills </w:t>
      </w:r>
      <w:r w:rsidRPr="006C3A78">
        <w:rPr>
          <w:rFonts w:ascii="Times New Roman" w:eastAsia="Times New Roman" w:hAnsi="Times New Roman" w:cs="Times New Roman"/>
          <w:color w:val="000000"/>
        </w:rPr>
        <w:t>to</w:t>
      </w:r>
      <w:r w:rsidRPr="005F7EF8">
        <w:rPr>
          <w:rFonts w:ascii="Times New Roman" w:eastAsia="Times New Roman" w:hAnsi="Times New Roman" w:cs="Times New Roman"/>
          <w:color w:val="000000"/>
        </w:rPr>
        <w:t xml:space="preserve"> meet </w:t>
      </w:r>
      <w:proofErr w:type="gramStart"/>
      <w:r w:rsidRPr="005F7EF8">
        <w:rPr>
          <w:rFonts w:ascii="Times New Roman" w:eastAsia="Times New Roman" w:hAnsi="Times New Roman" w:cs="Times New Roman"/>
          <w:color w:val="000000"/>
        </w:rPr>
        <w:t>each individual's</w:t>
      </w:r>
      <w:proofErr w:type="gramEnd"/>
      <w:r w:rsidRPr="005F7EF8">
        <w:rPr>
          <w:rFonts w:ascii="Times New Roman" w:eastAsia="Times New Roman" w:hAnsi="Times New Roman" w:cs="Times New Roman"/>
          <w:color w:val="000000"/>
        </w:rPr>
        <w:t xml:space="preserve"> communication needs. Currently I am working on my articulation, pitch and speed rate when relaying </w:t>
      </w:r>
      <w:r w:rsidRPr="005F7EF8">
        <w:rPr>
          <w:rFonts w:ascii="Times New Roman" w:eastAsia="Times New Roman" w:hAnsi="Times New Roman" w:cs="Times New Roman"/>
          <w:color w:val="000000"/>
        </w:rPr>
        <w:lastRenderedPageBreak/>
        <w:t xml:space="preserve">information to clients (Sutton, 2022). This is something that I have difficulty adjusting due to “silent pauses” when clients are processing information. I find myself wanting to </w:t>
      </w:r>
      <w:r w:rsidR="00625251" w:rsidRPr="006C3A78">
        <w:rPr>
          <w:rFonts w:ascii="Times New Roman" w:eastAsia="Times New Roman" w:hAnsi="Times New Roman" w:cs="Times New Roman"/>
          <w:color w:val="000000"/>
        </w:rPr>
        <w:t xml:space="preserve">“overly </w:t>
      </w:r>
      <w:r w:rsidRPr="006C3A78">
        <w:rPr>
          <w:rFonts w:ascii="Times New Roman" w:eastAsia="Times New Roman" w:hAnsi="Times New Roman" w:cs="Times New Roman"/>
          <w:color w:val="000000"/>
        </w:rPr>
        <w:t>concern</w:t>
      </w:r>
      <w:r w:rsidR="00625251" w:rsidRPr="006C3A78">
        <w:rPr>
          <w:rFonts w:ascii="Times New Roman" w:eastAsia="Times New Roman" w:hAnsi="Times New Roman" w:cs="Times New Roman"/>
          <w:color w:val="000000"/>
        </w:rPr>
        <w:t>”</w:t>
      </w:r>
      <w:r w:rsidRPr="006C3A78">
        <w:rPr>
          <w:rFonts w:ascii="Times New Roman" w:eastAsia="Times New Roman" w:hAnsi="Times New Roman" w:cs="Times New Roman"/>
          <w:color w:val="000000"/>
        </w:rPr>
        <w:t xml:space="preserve"> myself </w:t>
      </w:r>
      <w:r w:rsidRPr="005F7EF8">
        <w:rPr>
          <w:rFonts w:ascii="Times New Roman" w:eastAsia="Times New Roman" w:hAnsi="Times New Roman" w:cs="Times New Roman"/>
          <w:color w:val="000000"/>
        </w:rPr>
        <w:t xml:space="preserve">with the </w:t>
      </w:r>
      <w:r w:rsidRPr="006C3A78">
        <w:rPr>
          <w:rFonts w:ascii="Times New Roman" w:eastAsia="Times New Roman" w:hAnsi="Times New Roman" w:cs="Times New Roman"/>
          <w:color w:val="000000"/>
        </w:rPr>
        <w:t>client’s</w:t>
      </w:r>
      <w:r w:rsidRPr="005F7EF8">
        <w:rPr>
          <w:rFonts w:ascii="Times New Roman" w:eastAsia="Times New Roman" w:hAnsi="Times New Roman" w:cs="Times New Roman"/>
          <w:color w:val="000000"/>
        </w:rPr>
        <w:t xml:space="preserve"> needs and would like to practice being comfortable with “the silence”. Another skill</w:t>
      </w:r>
      <w:r w:rsidR="00625251" w:rsidRPr="006C3A78">
        <w:rPr>
          <w:rFonts w:ascii="Times New Roman" w:eastAsia="Times New Roman" w:hAnsi="Times New Roman" w:cs="Times New Roman"/>
          <w:color w:val="000000"/>
        </w:rPr>
        <w:t xml:space="preserve">set </w:t>
      </w:r>
      <w:r w:rsidRPr="005F7EF8">
        <w:rPr>
          <w:rFonts w:ascii="Times New Roman" w:eastAsia="Times New Roman" w:hAnsi="Times New Roman" w:cs="Times New Roman"/>
          <w:color w:val="000000"/>
        </w:rPr>
        <w:t xml:space="preserve"> that I would like to strengthen is to lessen the urge to disclose personal information to “increase empathetic engagement with clients” (Sutton, 2022). I understand that this is a challenging topic amongst </w:t>
      </w:r>
      <w:r w:rsidR="00753022" w:rsidRPr="006C3A78">
        <w:rPr>
          <w:rFonts w:ascii="Times New Roman" w:eastAsia="Times New Roman" w:hAnsi="Times New Roman" w:cs="Times New Roman"/>
          <w:color w:val="000000"/>
        </w:rPr>
        <w:t>counselors,</w:t>
      </w:r>
      <w:r w:rsidRPr="005F7EF8">
        <w:rPr>
          <w:rFonts w:ascii="Times New Roman" w:eastAsia="Times New Roman" w:hAnsi="Times New Roman" w:cs="Times New Roman"/>
          <w:color w:val="000000"/>
        </w:rPr>
        <w:t xml:space="preserve"> and</w:t>
      </w:r>
      <w:r w:rsidR="00753022" w:rsidRPr="006C3A78">
        <w:rPr>
          <w:rFonts w:ascii="Times New Roman" w:eastAsia="Times New Roman" w:hAnsi="Times New Roman" w:cs="Times New Roman"/>
          <w:color w:val="000000"/>
        </w:rPr>
        <w:t xml:space="preserve"> one should use their best judgment by</w:t>
      </w:r>
      <w:r w:rsidRPr="005F7EF8">
        <w:rPr>
          <w:rFonts w:ascii="Times New Roman" w:eastAsia="Times New Roman" w:hAnsi="Times New Roman" w:cs="Times New Roman"/>
          <w:color w:val="000000"/>
        </w:rPr>
        <w:t xml:space="preserve"> follow the ACA Code of Ethics </w:t>
      </w:r>
      <w:r w:rsidR="00753022" w:rsidRPr="006C3A78">
        <w:rPr>
          <w:rFonts w:ascii="Times New Roman" w:eastAsia="Times New Roman" w:hAnsi="Times New Roman" w:cs="Times New Roman"/>
          <w:color w:val="000000"/>
        </w:rPr>
        <w:t xml:space="preserve">in </w:t>
      </w:r>
      <w:r w:rsidRPr="005F7EF8">
        <w:rPr>
          <w:rFonts w:ascii="Times New Roman" w:eastAsia="Times New Roman" w:hAnsi="Times New Roman" w:cs="Times New Roman"/>
          <w:color w:val="000000"/>
        </w:rPr>
        <w:t>avoiding the risk of harm to clients (ACA, 2014 Section A.4.a.)</w:t>
      </w:r>
    </w:p>
    <w:p w14:paraId="03169C88" w14:textId="2483B899" w:rsidR="005F7EF8" w:rsidRPr="005F7EF8" w:rsidRDefault="005F7EF8" w:rsidP="005F7EF8">
      <w:pPr>
        <w:spacing w:line="480" w:lineRule="auto"/>
        <w:jc w:val="center"/>
        <w:rPr>
          <w:rFonts w:ascii="Times New Roman" w:eastAsia="Times New Roman" w:hAnsi="Times New Roman" w:cs="Times New Roman"/>
          <w:color w:val="000000"/>
        </w:rPr>
      </w:pPr>
      <w:r w:rsidRPr="006C3A78">
        <w:rPr>
          <w:rFonts w:ascii="Times New Roman" w:eastAsia="Times New Roman" w:hAnsi="Times New Roman" w:cs="Times New Roman"/>
          <w:b/>
          <w:bCs/>
          <w:color w:val="000000"/>
        </w:rPr>
        <w:t>Counseling</w:t>
      </w:r>
      <w:r w:rsidRPr="005F7EF8">
        <w:rPr>
          <w:rFonts w:ascii="Times New Roman" w:eastAsia="Times New Roman" w:hAnsi="Times New Roman" w:cs="Times New Roman"/>
          <w:b/>
          <w:bCs/>
          <w:color w:val="000000"/>
        </w:rPr>
        <w:t xml:space="preserve"> Theories and Goals</w:t>
      </w:r>
    </w:p>
    <w:p w14:paraId="157FBEF0" w14:textId="36AC809A" w:rsidR="005F7EF8" w:rsidRPr="005F7EF8" w:rsidRDefault="005F7EF8" w:rsidP="005F7EF8">
      <w:pPr>
        <w:spacing w:line="480" w:lineRule="auto"/>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ab/>
      </w:r>
      <w:r w:rsidRPr="005F7EF8">
        <w:rPr>
          <w:rFonts w:ascii="Times New Roman" w:eastAsia="Times New Roman" w:hAnsi="Times New Roman" w:cs="Times New Roman"/>
          <w:color w:val="000000"/>
        </w:rPr>
        <w:t>In further understanding counseling theories, I find myself best aligning with Rogerian Person-Centered Therapy (Psychology Today,</w:t>
      </w:r>
      <w:r w:rsidR="007D54BF"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2022). Working in various healthcare professional roles, I truly believe that each client has unique needs requiring a personalized approach and solutions. In continuing to establish an authentic alliance in the counseling relationship, it's important to allow clients to “take more of a lead” within their sessions to allow them the opportunity to process and make the appropriat</w:t>
      </w:r>
      <w:r w:rsidRPr="006C3A78">
        <w:rPr>
          <w:rFonts w:ascii="Times New Roman" w:eastAsia="Times New Roman" w:hAnsi="Times New Roman" w:cs="Times New Roman"/>
          <w:color w:val="000000"/>
        </w:rPr>
        <w:t xml:space="preserve">e goals </w:t>
      </w:r>
      <w:r w:rsidRPr="005F7EF8">
        <w:rPr>
          <w:rFonts w:ascii="Times New Roman" w:eastAsia="Times New Roman" w:hAnsi="Times New Roman" w:cs="Times New Roman"/>
          <w:color w:val="000000"/>
        </w:rPr>
        <w:t>(Psychology Today,</w:t>
      </w:r>
      <w:r w:rsidR="007D54BF"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2022). I strive to become a “compassionate facilitator” by providing a safe space to listen to clients  without judgment and shifting the conversation (Psychology Today,</w:t>
      </w:r>
      <w:r w:rsidR="007D54BF"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 xml:space="preserve">2022). It's important that I strengthen my skills to demonstrate that the client is being understood by showing ‘unconditional positive </w:t>
      </w:r>
      <w:r w:rsidRPr="006C3A78">
        <w:rPr>
          <w:rFonts w:ascii="Times New Roman" w:eastAsia="Times New Roman" w:hAnsi="Times New Roman" w:cs="Times New Roman"/>
          <w:color w:val="000000"/>
        </w:rPr>
        <w:t>regard, empathetic</w:t>
      </w:r>
      <w:r w:rsidRPr="005F7EF8">
        <w:rPr>
          <w:rFonts w:ascii="Times New Roman" w:eastAsia="Times New Roman" w:hAnsi="Times New Roman" w:cs="Times New Roman"/>
          <w:color w:val="000000"/>
        </w:rPr>
        <w:t xml:space="preserve"> understanding, and genuineness” (Psychology Today,</w:t>
      </w:r>
      <w:r w:rsidR="007D54BF" w:rsidRPr="006C3A78">
        <w:rPr>
          <w:rFonts w:ascii="Times New Roman" w:eastAsia="Times New Roman" w:hAnsi="Times New Roman" w:cs="Times New Roman"/>
          <w:color w:val="000000"/>
        </w:rPr>
        <w:t xml:space="preserve"> </w:t>
      </w:r>
      <w:r w:rsidRPr="005F7EF8">
        <w:rPr>
          <w:rFonts w:ascii="Times New Roman" w:eastAsia="Times New Roman" w:hAnsi="Times New Roman" w:cs="Times New Roman"/>
          <w:color w:val="000000"/>
        </w:rPr>
        <w:t>2022). As a Reiki practitioner I engage in energetic grounding techniques where I ground myself when interacting with clients. I also hope to integrate energetic grounding with the person-centered therapy to remain calm as clients verbalize/process their individual insights and feelings. </w:t>
      </w:r>
    </w:p>
    <w:p w14:paraId="098B3B25" w14:textId="77777777" w:rsidR="00753022" w:rsidRPr="006C3A78" w:rsidRDefault="00753022" w:rsidP="005F7EF8">
      <w:pPr>
        <w:spacing w:line="480" w:lineRule="auto"/>
        <w:jc w:val="center"/>
        <w:rPr>
          <w:rFonts w:ascii="Times New Roman" w:eastAsia="Times New Roman" w:hAnsi="Times New Roman" w:cs="Times New Roman"/>
          <w:b/>
          <w:bCs/>
          <w:color w:val="000000"/>
        </w:rPr>
      </w:pPr>
    </w:p>
    <w:p w14:paraId="746BFBF6" w14:textId="77777777" w:rsidR="00753022" w:rsidRPr="006C3A78" w:rsidRDefault="00753022" w:rsidP="005F7EF8">
      <w:pPr>
        <w:spacing w:line="480" w:lineRule="auto"/>
        <w:jc w:val="center"/>
        <w:rPr>
          <w:rFonts w:ascii="Times New Roman" w:eastAsia="Times New Roman" w:hAnsi="Times New Roman" w:cs="Times New Roman"/>
          <w:b/>
          <w:bCs/>
          <w:color w:val="000000"/>
        </w:rPr>
      </w:pPr>
    </w:p>
    <w:p w14:paraId="60CCB323" w14:textId="3D68B170" w:rsidR="005F7EF8" w:rsidRPr="005F7EF8" w:rsidRDefault="005F7EF8" w:rsidP="005F7EF8">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lastRenderedPageBreak/>
        <w:t>Conclusion </w:t>
      </w:r>
    </w:p>
    <w:p w14:paraId="28012E2B" w14:textId="66BDFACA" w:rsidR="005F7EF8" w:rsidRPr="006C3A78" w:rsidRDefault="005F7EF8" w:rsidP="005F7EF8">
      <w:pPr>
        <w:spacing w:line="480" w:lineRule="auto"/>
        <w:rPr>
          <w:rFonts w:ascii="Times New Roman" w:eastAsia="Times New Roman" w:hAnsi="Times New Roman" w:cs="Times New Roman"/>
          <w:color w:val="000000"/>
        </w:rPr>
      </w:pPr>
      <w:r w:rsidRPr="005F7EF8">
        <w:rPr>
          <w:rFonts w:ascii="Times New Roman" w:eastAsia="Times New Roman" w:hAnsi="Times New Roman" w:cs="Times New Roman"/>
          <w:color w:val="000000"/>
        </w:rPr>
        <w:tab/>
        <w:t xml:space="preserve">Considering my professional and educational experience working in mental health clinics, I believe that I have obtained </w:t>
      </w:r>
      <w:r w:rsidR="000C59FB" w:rsidRPr="006C3A78">
        <w:rPr>
          <w:rFonts w:ascii="Times New Roman" w:eastAsia="Times New Roman" w:hAnsi="Times New Roman" w:cs="Times New Roman"/>
          <w:color w:val="000000"/>
        </w:rPr>
        <w:t xml:space="preserve">a </w:t>
      </w:r>
      <w:r w:rsidRPr="005F7EF8">
        <w:rPr>
          <w:rFonts w:ascii="Times New Roman" w:eastAsia="Times New Roman" w:hAnsi="Times New Roman" w:cs="Times New Roman"/>
          <w:color w:val="000000"/>
        </w:rPr>
        <w:t>foundation of effective communication skills that will help me further develop</w:t>
      </w:r>
      <w:r w:rsidR="000C59FB" w:rsidRPr="006C3A78">
        <w:rPr>
          <w:rFonts w:ascii="Times New Roman" w:eastAsia="Times New Roman" w:hAnsi="Times New Roman" w:cs="Times New Roman"/>
          <w:color w:val="000000"/>
        </w:rPr>
        <w:t xml:space="preserve"> my counseling skills </w:t>
      </w:r>
      <w:r w:rsidR="006C3A78" w:rsidRPr="006C3A78">
        <w:rPr>
          <w:rFonts w:ascii="Times New Roman" w:eastAsia="Times New Roman" w:hAnsi="Times New Roman" w:cs="Times New Roman"/>
          <w:color w:val="000000"/>
        </w:rPr>
        <w:t xml:space="preserve">. </w:t>
      </w:r>
      <w:r w:rsidR="000C59FB" w:rsidRPr="006C3A78">
        <w:rPr>
          <w:rFonts w:ascii="Times New Roman" w:eastAsia="Times New Roman" w:hAnsi="Times New Roman" w:cs="Times New Roman"/>
          <w:color w:val="000000"/>
        </w:rPr>
        <w:t xml:space="preserve">As our </w:t>
      </w:r>
      <w:r w:rsidR="00753022" w:rsidRPr="006C3A78">
        <w:rPr>
          <w:rFonts w:ascii="Times New Roman" w:eastAsia="Times New Roman" w:hAnsi="Times New Roman" w:cs="Times New Roman"/>
          <w:color w:val="000000"/>
        </w:rPr>
        <w:t>diverse communities</w:t>
      </w:r>
      <w:r w:rsidR="000C59FB" w:rsidRPr="006C3A78">
        <w:rPr>
          <w:rFonts w:ascii="Times New Roman" w:eastAsia="Times New Roman" w:hAnsi="Times New Roman" w:cs="Times New Roman"/>
          <w:color w:val="000000"/>
        </w:rPr>
        <w:t xml:space="preserve"> continue to grow</w:t>
      </w:r>
      <w:r w:rsidR="00753022" w:rsidRPr="006C3A78">
        <w:rPr>
          <w:rFonts w:ascii="Times New Roman" w:eastAsia="Times New Roman" w:hAnsi="Times New Roman" w:cs="Times New Roman"/>
          <w:color w:val="000000"/>
        </w:rPr>
        <w:t>,</w:t>
      </w:r>
      <w:r w:rsidR="000C59FB" w:rsidRPr="006C3A78">
        <w:rPr>
          <w:rFonts w:ascii="Times New Roman" w:eastAsia="Times New Roman" w:hAnsi="Times New Roman" w:cs="Times New Roman"/>
          <w:color w:val="000000"/>
        </w:rPr>
        <w:t xml:space="preserve"> I plan to adopt a flexible approach in utilizing various counseling theories and skills sets that can best meets the clients individual counseling needs. I hope </w:t>
      </w:r>
      <w:r w:rsidRPr="005F7EF8">
        <w:rPr>
          <w:rFonts w:ascii="Times New Roman" w:eastAsia="Times New Roman" w:hAnsi="Times New Roman" w:cs="Times New Roman"/>
          <w:color w:val="000000"/>
        </w:rPr>
        <w:t xml:space="preserve">to </w:t>
      </w:r>
      <w:r w:rsidR="000C59FB" w:rsidRPr="006C3A78">
        <w:rPr>
          <w:rFonts w:ascii="Times New Roman" w:eastAsia="Times New Roman" w:hAnsi="Times New Roman" w:cs="Times New Roman"/>
          <w:color w:val="000000"/>
        </w:rPr>
        <w:t xml:space="preserve">continue to </w:t>
      </w:r>
      <w:r w:rsidRPr="005F7EF8">
        <w:rPr>
          <w:rFonts w:ascii="Times New Roman" w:eastAsia="Times New Roman" w:hAnsi="Times New Roman" w:cs="Times New Roman"/>
          <w:color w:val="000000"/>
        </w:rPr>
        <w:t xml:space="preserve">work </w:t>
      </w:r>
      <w:r w:rsidR="000C59FB" w:rsidRPr="006C3A78">
        <w:rPr>
          <w:rFonts w:ascii="Times New Roman" w:eastAsia="Times New Roman" w:hAnsi="Times New Roman" w:cs="Times New Roman"/>
          <w:color w:val="000000"/>
        </w:rPr>
        <w:t>within</w:t>
      </w:r>
      <w:r w:rsidRPr="005F7EF8">
        <w:rPr>
          <w:rFonts w:ascii="Times New Roman" w:eastAsia="Times New Roman" w:hAnsi="Times New Roman" w:cs="Times New Roman"/>
          <w:color w:val="000000"/>
        </w:rPr>
        <w:t xml:space="preserve"> outpatient clinic setting</w:t>
      </w:r>
      <w:r w:rsidR="000C59FB" w:rsidRPr="006C3A78">
        <w:rPr>
          <w:rFonts w:ascii="Times New Roman" w:eastAsia="Times New Roman" w:hAnsi="Times New Roman" w:cs="Times New Roman"/>
          <w:color w:val="000000"/>
        </w:rPr>
        <w:t>s,</w:t>
      </w:r>
      <w:r w:rsidRPr="005F7EF8">
        <w:rPr>
          <w:rFonts w:ascii="Times New Roman" w:eastAsia="Times New Roman" w:hAnsi="Times New Roman" w:cs="Times New Roman"/>
          <w:color w:val="000000"/>
        </w:rPr>
        <w:t xml:space="preserve"> where I can </w:t>
      </w:r>
      <w:r w:rsidR="000C59FB" w:rsidRPr="006C3A78">
        <w:rPr>
          <w:rFonts w:ascii="Times New Roman" w:eastAsia="Times New Roman" w:hAnsi="Times New Roman" w:cs="Times New Roman"/>
          <w:color w:val="000000"/>
        </w:rPr>
        <w:t xml:space="preserve">develop my counseling identity by providing grounding tools </w:t>
      </w:r>
      <w:r w:rsidRPr="005F7EF8">
        <w:rPr>
          <w:rFonts w:ascii="Times New Roman" w:eastAsia="Times New Roman" w:hAnsi="Times New Roman" w:cs="Times New Roman"/>
          <w:color w:val="000000"/>
        </w:rPr>
        <w:t xml:space="preserve">to clients of all ages </w:t>
      </w:r>
      <w:r w:rsidR="000C59FB" w:rsidRPr="006C3A78">
        <w:rPr>
          <w:rFonts w:ascii="Times New Roman" w:eastAsia="Times New Roman" w:hAnsi="Times New Roman" w:cs="Times New Roman"/>
          <w:color w:val="000000"/>
        </w:rPr>
        <w:t xml:space="preserve">with a history of </w:t>
      </w:r>
      <w:r w:rsidRPr="005F7EF8">
        <w:rPr>
          <w:rFonts w:ascii="Times New Roman" w:eastAsia="Times New Roman" w:hAnsi="Times New Roman" w:cs="Times New Roman"/>
          <w:color w:val="000000"/>
        </w:rPr>
        <w:t xml:space="preserve">anxiety and trauma. I am </w:t>
      </w:r>
      <w:r w:rsidR="006C3A78" w:rsidRPr="006C3A78">
        <w:rPr>
          <w:rFonts w:ascii="Times New Roman" w:eastAsia="Times New Roman" w:hAnsi="Times New Roman" w:cs="Times New Roman"/>
          <w:color w:val="000000"/>
        </w:rPr>
        <w:t xml:space="preserve">also </w:t>
      </w:r>
      <w:r w:rsidRPr="005F7EF8">
        <w:rPr>
          <w:rFonts w:ascii="Times New Roman" w:eastAsia="Times New Roman" w:hAnsi="Times New Roman" w:cs="Times New Roman"/>
          <w:color w:val="000000"/>
        </w:rPr>
        <w:t>hopeful that over the next few years with the help of my professors</w:t>
      </w:r>
      <w:r w:rsidR="000C59FB" w:rsidRPr="006C3A78">
        <w:rPr>
          <w:rFonts w:ascii="Times New Roman" w:eastAsia="Times New Roman" w:hAnsi="Times New Roman" w:cs="Times New Roman"/>
          <w:color w:val="000000"/>
        </w:rPr>
        <w:t xml:space="preserve"> and counselors, </w:t>
      </w:r>
      <w:r w:rsidRPr="005F7EF8">
        <w:rPr>
          <w:rFonts w:ascii="Times New Roman" w:eastAsia="Times New Roman" w:hAnsi="Times New Roman" w:cs="Times New Roman"/>
          <w:color w:val="000000"/>
        </w:rPr>
        <w:t xml:space="preserve">I will become confident in further </w:t>
      </w:r>
      <w:r w:rsidRPr="006C3A78">
        <w:rPr>
          <w:rFonts w:ascii="Times New Roman" w:eastAsia="Times New Roman" w:hAnsi="Times New Roman" w:cs="Times New Roman"/>
          <w:color w:val="000000"/>
        </w:rPr>
        <w:t>self-explore</w:t>
      </w:r>
      <w:r w:rsidRPr="005F7EF8">
        <w:rPr>
          <w:rFonts w:ascii="Times New Roman" w:eastAsia="Times New Roman" w:hAnsi="Times New Roman" w:cs="Times New Roman"/>
          <w:color w:val="000000"/>
        </w:rPr>
        <w:t xml:space="preserve"> </w:t>
      </w:r>
      <w:r w:rsidR="00753022" w:rsidRPr="006C3A78">
        <w:rPr>
          <w:rFonts w:ascii="Times New Roman" w:eastAsia="Times New Roman" w:hAnsi="Times New Roman" w:cs="Times New Roman"/>
          <w:color w:val="000000"/>
        </w:rPr>
        <w:t xml:space="preserve">my strengths and weaknesses while continuously striving to provide skills and tools an </w:t>
      </w:r>
      <w:r w:rsidR="00753022" w:rsidRPr="005F7EF8">
        <w:rPr>
          <w:rFonts w:ascii="Times New Roman" w:eastAsia="Times New Roman" w:hAnsi="Times New Roman" w:cs="Times New Roman"/>
          <w:color w:val="000000"/>
        </w:rPr>
        <w:t>authentic therapeutic alliance with clients.</w:t>
      </w:r>
    </w:p>
    <w:p w14:paraId="5D9DC10C" w14:textId="7AB95926" w:rsidR="005F7EF8" w:rsidRPr="006C3A78" w:rsidRDefault="005F7EF8" w:rsidP="005F7EF8">
      <w:pPr>
        <w:spacing w:line="480" w:lineRule="auto"/>
        <w:rPr>
          <w:rFonts w:ascii="Times New Roman" w:eastAsia="Times New Roman" w:hAnsi="Times New Roman" w:cs="Times New Roman"/>
          <w:color w:val="000000"/>
        </w:rPr>
      </w:pPr>
    </w:p>
    <w:p w14:paraId="339DF0A4" w14:textId="4D25A01D" w:rsidR="00753022" w:rsidRPr="006C3A78" w:rsidRDefault="00753022" w:rsidP="005F7EF8">
      <w:pPr>
        <w:spacing w:line="480" w:lineRule="auto"/>
        <w:rPr>
          <w:rFonts w:ascii="Times New Roman" w:eastAsia="Times New Roman" w:hAnsi="Times New Roman" w:cs="Times New Roman"/>
          <w:color w:val="000000"/>
        </w:rPr>
      </w:pPr>
    </w:p>
    <w:p w14:paraId="377C5EE3" w14:textId="395108F3" w:rsidR="00753022" w:rsidRPr="006C3A78" w:rsidRDefault="00753022" w:rsidP="005F7EF8">
      <w:pPr>
        <w:spacing w:line="480" w:lineRule="auto"/>
        <w:rPr>
          <w:rFonts w:ascii="Times New Roman" w:eastAsia="Times New Roman" w:hAnsi="Times New Roman" w:cs="Times New Roman"/>
          <w:color w:val="000000"/>
        </w:rPr>
      </w:pPr>
    </w:p>
    <w:p w14:paraId="74D12DFD" w14:textId="182AE617" w:rsidR="00753022" w:rsidRPr="006C3A78" w:rsidRDefault="00753022" w:rsidP="005F7EF8">
      <w:pPr>
        <w:spacing w:line="480" w:lineRule="auto"/>
        <w:rPr>
          <w:rFonts w:ascii="Times New Roman" w:eastAsia="Times New Roman" w:hAnsi="Times New Roman" w:cs="Times New Roman"/>
          <w:color w:val="000000"/>
        </w:rPr>
      </w:pPr>
    </w:p>
    <w:p w14:paraId="40C9C4B1" w14:textId="178B86F5" w:rsidR="000C59FB" w:rsidRPr="006C3A78" w:rsidRDefault="000C59FB" w:rsidP="005F7EF8">
      <w:pPr>
        <w:spacing w:line="480" w:lineRule="auto"/>
        <w:rPr>
          <w:rFonts w:ascii="Times New Roman" w:eastAsia="Times New Roman" w:hAnsi="Times New Roman" w:cs="Times New Roman"/>
          <w:color w:val="000000"/>
        </w:rPr>
      </w:pPr>
    </w:p>
    <w:p w14:paraId="5EC51182" w14:textId="493DA462" w:rsidR="000C59FB" w:rsidRPr="006C3A78" w:rsidRDefault="000C59FB" w:rsidP="005F7EF8">
      <w:pPr>
        <w:spacing w:line="480" w:lineRule="auto"/>
        <w:rPr>
          <w:rFonts w:ascii="Times New Roman" w:eastAsia="Times New Roman" w:hAnsi="Times New Roman" w:cs="Times New Roman"/>
          <w:color w:val="000000"/>
        </w:rPr>
      </w:pPr>
    </w:p>
    <w:p w14:paraId="5CD81C9D" w14:textId="69CEAB25" w:rsidR="000C59FB" w:rsidRPr="006C3A78" w:rsidRDefault="000C59FB" w:rsidP="005F7EF8">
      <w:pPr>
        <w:spacing w:line="480" w:lineRule="auto"/>
        <w:rPr>
          <w:rFonts w:ascii="Times New Roman" w:eastAsia="Times New Roman" w:hAnsi="Times New Roman" w:cs="Times New Roman"/>
          <w:color w:val="000000"/>
        </w:rPr>
      </w:pPr>
    </w:p>
    <w:p w14:paraId="38888ACD" w14:textId="6941A493" w:rsidR="000C59FB" w:rsidRPr="006C3A78" w:rsidRDefault="000C59FB" w:rsidP="005F7EF8">
      <w:pPr>
        <w:spacing w:line="480" w:lineRule="auto"/>
        <w:rPr>
          <w:rFonts w:ascii="Times New Roman" w:eastAsia="Times New Roman" w:hAnsi="Times New Roman" w:cs="Times New Roman"/>
          <w:color w:val="000000"/>
        </w:rPr>
      </w:pPr>
    </w:p>
    <w:p w14:paraId="16538DE5" w14:textId="1E7752A6" w:rsidR="000C59FB" w:rsidRPr="006C3A78" w:rsidRDefault="000C59FB" w:rsidP="005F7EF8">
      <w:pPr>
        <w:spacing w:line="480" w:lineRule="auto"/>
        <w:rPr>
          <w:rFonts w:ascii="Times New Roman" w:eastAsia="Times New Roman" w:hAnsi="Times New Roman" w:cs="Times New Roman"/>
          <w:color w:val="000000"/>
        </w:rPr>
      </w:pPr>
    </w:p>
    <w:p w14:paraId="62AA7694" w14:textId="77777777" w:rsidR="000C59FB" w:rsidRPr="006C3A78" w:rsidRDefault="000C59FB" w:rsidP="005F7EF8">
      <w:pPr>
        <w:spacing w:line="480" w:lineRule="auto"/>
        <w:rPr>
          <w:rFonts w:ascii="Times New Roman" w:eastAsia="Times New Roman" w:hAnsi="Times New Roman" w:cs="Times New Roman"/>
          <w:color w:val="000000"/>
        </w:rPr>
      </w:pPr>
    </w:p>
    <w:p w14:paraId="40E4ADC5" w14:textId="77777777" w:rsidR="00753022" w:rsidRPr="006C3A78" w:rsidRDefault="00753022" w:rsidP="005F7EF8">
      <w:pPr>
        <w:spacing w:line="480" w:lineRule="auto"/>
        <w:rPr>
          <w:rFonts w:ascii="Times New Roman" w:eastAsia="Times New Roman" w:hAnsi="Times New Roman" w:cs="Times New Roman"/>
          <w:color w:val="000000"/>
        </w:rPr>
      </w:pPr>
    </w:p>
    <w:p w14:paraId="5550EFA4" w14:textId="77777777" w:rsidR="006C3A78" w:rsidRPr="006C3A78" w:rsidRDefault="006C3A78" w:rsidP="005F7EF8">
      <w:pPr>
        <w:spacing w:line="480" w:lineRule="auto"/>
        <w:rPr>
          <w:rFonts w:ascii="Times New Roman" w:eastAsia="Times New Roman" w:hAnsi="Times New Roman" w:cs="Times New Roman"/>
          <w:b/>
          <w:bCs/>
          <w:color w:val="000000"/>
        </w:rPr>
      </w:pPr>
    </w:p>
    <w:p w14:paraId="18385598" w14:textId="214B0022" w:rsidR="005F7EF8" w:rsidRPr="006C3A78" w:rsidRDefault="005F7EF8" w:rsidP="00CC1A9F">
      <w:pPr>
        <w:spacing w:line="480" w:lineRule="auto"/>
        <w:jc w:val="center"/>
        <w:rPr>
          <w:rFonts w:ascii="Times New Roman" w:eastAsia="Times New Roman" w:hAnsi="Times New Roman" w:cs="Times New Roman"/>
          <w:b/>
          <w:bCs/>
          <w:color w:val="000000"/>
        </w:rPr>
      </w:pPr>
      <w:r w:rsidRPr="006C3A78">
        <w:rPr>
          <w:rFonts w:ascii="Times New Roman" w:eastAsia="Times New Roman" w:hAnsi="Times New Roman" w:cs="Times New Roman"/>
          <w:b/>
          <w:bCs/>
          <w:color w:val="000000"/>
        </w:rPr>
        <w:lastRenderedPageBreak/>
        <w:t>References</w:t>
      </w:r>
    </w:p>
    <w:p w14:paraId="29A2828C" w14:textId="77777777" w:rsidR="005F7EF8" w:rsidRPr="006C3A78" w:rsidRDefault="005F7EF8" w:rsidP="005F7EF8">
      <w:pPr>
        <w:pStyle w:val="NormalWeb"/>
        <w:spacing w:before="0" w:beforeAutospacing="0" w:after="0" w:afterAutospacing="0" w:line="480" w:lineRule="auto"/>
        <w:ind w:left="720" w:hanging="720"/>
        <w:rPr>
          <w:color w:val="000000" w:themeColor="text1"/>
          <w:shd w:val="clear" w:color="auto" w:fill="FFFFFF"/>
        </w:rPr>
      </w:pPr>
      <w:r w:rsidRPr="006C3A78">
        <w:rPr>
          <w:color w:val="000000" w:themeColor="text1"/>
          <w:shd w:val="clear" w:color="auto" w:fill="FFFFFF"/>
        </w:rPr>
        <w:t xml:space="preserve">American Counseling Association. (2014). </w:t>
      </w:r>
      <w:r w:rsidRPr="006C3A78">
        <w:rPr>
          <w:i/>
          <w:iCs/>
          <w:color w:val="000000" w:themeColor="text1"/>
        </w:rPr>
        <w:t>ACA code of ethics</w:t>
      </w:r>
      <w:r w:rsidRPr="006C3A78">
        <w:rPr>
          <w:color w:val="000000" w:themeColor="text1"/>
          <w:shd w:val="clear" w:color="auto" w:fill="FFFFFF"/>
        </w:rPr>
        <w:t xml:space="preserve">. </w:t>
      </w:r>
      <w:hyperlink r:id="rId6" w:history="1">
        <w:r w:rsidRPr="006C3A78">
          <w:rPr>
            <w:rStyle w:val="Hyperlink"/>
            <w:color w:val="000000" w:themeColor="text1"/>
          </w:rPr>
          <w:t>https://www.counseling.org/resources/aca-code-of-ethics.pdf</w:t>
        </w:r>
      </w:hyperlink>
      <w:r w:rsidRPr="006C3A78">
        <w:rPr>
          <w:color w:val="000000" w:themeColor="text1"/>
          <w:shd w:val="clear" w:color="auto" w:fill="FFFFFF"/>
        </w:rPr>
        <w:t> </w:t>
      </w:r>
    </w:p>
    <w:p w14:paraId="440152B7" w14:textId="654F1FDE" w:rsidR="005F7EF8" w:rsidRPr="006C3A78" w:rsidRDefault="005F7EF8" w:rsidP="00753022">
      <w:pPr>
        <w:spacing w:line="480" w:lineRule="auto"/>
        <w:ind w:left="720" w:hanging="720"/>
        <w:rPr>
          <w:rFonts w:ascii="Times New Roman" w:eastAsia="Times New Roman" w:hAnsi="Times New Roman" w:cs="Times New Roman"/>
          <w:color w:val="000000"/>
        </w:rPr>
      </w:pPr>
      <w:r w:rsidRPr="006C3A78">
        <w:rPr>
          <w:rFonts w:ascii="Times New Roman" w:eastAsia="Times New Roman" w:hAnsi="Times New Roman" w:cs="Times New Roman"/>
          <w:color w:val="000000"/>
        </w:rPr>
        <w:t>International Association of Reiki Professionals.(2023).</w:t>
      </w:r>
      <w:r w:rsidRPr="006C3A78">
        <w:rPr>
          <w:rFonts w:ascii="Times New Roman" w:eastAsia="Times New Roman" w:hAnsi="Times New Roman" w:cs="Times New Roman"/>
          <w:i/>
          <w:iCs/>
          <w:color w:val="000000"/>
        </w:rPr>
        <w:t>Reiki and Autism Spectrum Disorders.</w:t>
      </w:r>
      <w:r w:rsidRPr="006C3A78">
        <w:rPr>
          <w:rFonts w:ascii="Times New Roman" w:eastAsia="Times New Roman" w:hAnsi="Times New Roman" w:cs="Times New Roman"/>
          <w:color w:val="000000"/>
        </w:rPr>
        <w:t xml:space="preserve"> </w:t>
      </w:r>
      <w:hyperlink r:id="rId7" w:history="1">
        <w:r w:rsidRPr="006C3A78">
          <w:rPr>
            <w:rStyle w:val="Hyperlink"/>
            <w:rFonts w:ascii="Times New Roman" w:eastAsia="Times New Roman" w:hAnsi="Times New Roman" w:cs="Times New Roman"/>
          </w:rPr>
          <w:t>https://iarp.org/reiki-and-autism-spectrum-disorders-2/</w:t>
        </w:r>
      </w:hyperlink>
      <w:r w:rsidRPr="006C3A78">
        <w:rPr>
          <w:rFonts w:ascii="Times New Roman" w:eastAsia="Times New Roman" w:hAnsi="Times New Roman" w:cs="Times New Roman"/>
          <w:color w:val="000000"/>
        </w:rPr>
        <w:t xml:space="preserve"> </w:t>
      </w:r>
    </w:p>
    <w:p w14:paraId="6EAF0C85" w14:textId="6336B5B2" w:rsidR="007D54BF" w:rsidRPr="006C3A78" w:rsidRDefault="007D54BF" w:rsidP="00753022">
      <w:pPr>
        <w:spacing w:line="480" w:lineRule="auto"/>
        <w:ind w:left="720" w:hanging="720"/>
        <w:rPr>
          <w:rFonts w:ascii="Times New Roman" w:eastAsia="Times New Roman" w:hAnsi="Times New Roman" w:cs="Times New Roman"/>
          <w:color w:val="000000"/>
        </w:rPr>
      </w:pPr>
      <w:r w:rsidRPr="006C3A78">
        <w:rPr>
          <w:rFonts w:ascii="Times New Roman" w:eastAsia="Times New Roman" w:hAnsi="Times New Roman" w:cs="Times New Roman"/>
          <w:color w:val="000000"/>
        </w:rPr>
        <w:t xml:space="preserve">Meyers, L.(2014). </w:t>
      </w:r>
      <w:r w:rsidRPr="006C3A78">
        <w:rPr>
          <w:rFonts w:ascii="Times New Roman" w:eastAsia="Times New Roman" w:hAnsi="Times New Roman" w:cs="Times New Roman"/>
          <w:i/>
          <w:iCs/>
          <w:color w:val="000000"/>
        </w:rPr>
        <w:t>Connecting with Clients.</w:t>
      </w:r>
      <w:r w:rsidRPr="006C3A78">
        <w:rPr>
          <w:rFonts w:ascii="Times New Roman" w:eastAsia="Times New Roman" w:hAnsi="Times New Roman" w:cs="Times New Roman"/>
          <w:color w:val="000000"/>
        </w:rPr>
        <w:t xml:space="preserve"> Counseling Today. </w:t>
      </w:r>
      <w:hyperlink r:id="rId8" w:history="1">
        <w:r w:rsidRPr="006C3A78">
          <w:rPr>
            <w:rStyle w:val="Hyperlink"/>
            <w:rFonts w:ascii="Times New Roman" w:eastAsia="Times New Roman" w:hAnsi="Times New Roman" w:cs="Times New Roman"/>
          </w:rPr>
          <w:t>https://ct.counseling.org/2014/08/connecting-with-clients/</w:t>
        </w:r>
      </w:hyperlink>
      <w:r w:rsidRPr="006C3A78">
        <w:rPr>
          <w:rFonts w:ascii="Times New Roman" w:eastAsia="Times New Roman" w:hAnsi="Times New Roman" w:cs="Times New Roman"/>
          <w:color w:val="000000"/>
        </w:rPr>
        <w:t xml:space="preserve"> </w:t>
      </w:r>
    </w:p>
    <w:p w14:paraId="44E55B36" w14:textId="421D5CF3" w:rsidR="007D54BF" w:rsidRPr="006C3A78" w:rsidRDefault="007D54BF" w:rsidP="00753022">
      <w:pPr>
        <w:spacing w:line="480" w:lineRule="auto"/>
        <w:ind w:left="720" w:hanging="720"/>
        <w:rPr>
          <w:rFonts w:ascii="Times New Roman" w:eastAsia="Times New Roman" w:hAnsi="Times New Roman" w:cs="Times New Roman"/>
          <w:color w:val="000000"/>
        </w:rPr>
      </w:pPr>
      <w:r w:rsidRPr="006C3A78">
        <w:rPr>
          <w:rFonts w:ascii="Times New Roman" w:eastAsia="Times New Roman" w:hAnsi="Times New Roman" w:cs="Times New Roman"/>
          <w:color w:val="000000"/>
        </w:rPr>
        <w:t xml:space="preserve">Pistole, C. (2001). </w:t>
      </w:r>
      <w:r w:rsidRPr="006C3A78">
        <w:rPr>
          <w:rFonts w:ascii="Times New Roman" w:eastAsia="Times New Roman" w:hAnsi="Times New Roman" w:cs="Times New Roman"/>
          <w:i/>
          <w:iCs/>
          <w:color w:val="000000"/>
        </w:rPr>
        <w:t>Mental Health Counseling: Identity and Distinctiveness.</w:t>
      </w:r>
      <w:r w:rsidRPr="006C3A78">
        <w:rPr>
          <w:rFonts w:ascii="Times New Roman" w:hAnsi="Times New Roman" w:cs="Times New Roman"/>
        </w:rPr>
        <w:t xml:space="preserve"> </w:t>
      </w:r>
      <w:r w:rsidRPr="006C3A78">
        <w:rPr>
          <w:rFonts w:ascii="Times New Roman" w:eastAsia="Times New Roman" w:hAnsi="Times New Roman" w:cs="Times New Roman"/>
          <w:color w:val="000000"/>
        </w:rPr>
        <w:t>https://www.counseling.org/resources/library/eric%20digests/2001-09.pdf</w:t>
      </w:r>
    </w:p>
    <w:p w14:paraId="27868528" w14:textId="6F768442" w:rsidR="007D54BF" w:rsidRPr="006C3A78" w:rsidRDefault="007D54BF" w:rsidP="00753022">
      <w:pPr>
        <w:spacing w:line="480" w:lineRule="auto"/>
        <w:ind w:left="720" w:hanging="720"/>
        <w:rPr>
          <w:rFonts w:ascii="Times New Roman" w:eastAsia="Times New Roman" w:hAnsi="Times New Roman" w:cs="Times New Roman"/>
          <w:color w:val="000000"/>
        </w:rPr>
      </w:pPr>
      <w:r w:rsidRPr="006C3A78">
        <w:rPr>
          <w:rFonts w:ascii="Times New Roman" w:eastAsia="Times New Roman" w:hAnsi="Times New Roman" w:cs="Times New Roman"/>
          <w:color w:val="000000"/>
        </w:rPr>
        <w:t xml:space="preserve">Psychology Today.(2022). </w:t>
      </w:r>
      <w:r w:rsidRPr="006C3A78">
        <w:rPr>
          <w:rFonts w:ascii="Times New Roman" w:eastAsia="Times New Roman" w:hAnsi="Times New Roman" w:cs="Times New Roman"/>
          <w:i/>
          <w:iCs/>
          <w:color w:val="000000"/>
        </w:rPr>
        <w:t>Person-Centered Therapy.</w:t>
      </w:r>
      <w:r w:rsidRPr="006C3A78">
        <w:rPr>
          <w:rFonts w:ascii="Times New Roman" w:hAnsi="Times New Roman" w:cs="Times New Roman"/>
        </w:rPr>
        <w:t xml:space="preserve"> </w:t>
      </w:r>
      <w:hyperlink r:id="rId9" w:history="1">
        <w:r w:rsidRPr="006C3A78">
          <w:rPr>
            <w:rStyle w:val="Hyperlink"/>
            <w:rFonts w:ascii="Times New Roman" w:eastAsia="Times New Roman" w:hAnsi="Times New Roman" w:cs="Times New Roman"/>
          </w:rPr>
          <w:t>https://www.psychologytoday.com/us/therapy-types/person-centered-therapy</w:t>
        </w:r>
      </w:hyperlink>
    </w:p>
    <w:p w14:paraId="582A66B9" w14:textId="2010A835" w:rsidR="007D54BF" w:rsidRPr="006C3A78" w:rsidRDefault="007D54BF" w:rsidP="00753022">
      <w:pPr>
        <w:spacing w:line="480" w:lineRule="auto"/>
        <w:ind w:left="720" w:hanging="720"/>
        <w:rPr>
          <w:rFonts w:ascii="Times New Roman" w:eastAsia="Times New Roman" w:hAnsi="Times New Roman" w:cs="Times New Roman"/>
          <w:color w:val="000000"/>
        </w:rPr>
      </w:pPr>
      <w:r w:rsidRPr="006C3A78">
        <w:rPr>
          <w:rFonts w:ascii="Times New Roman" w:eastAsia="Times New Roman" w:hAnsi="Times New Roman" w:cs="Times New Roman"/>
          <w:color w:val="000000"/>
        </w:rPr>
        <w:t xml:space="preserve">Sutton, J.(2022). </w:t>
      </w:r>
      <w:r w:rsidRPr="006C3A78">
        <w:rPr>
          <w:rFonts w:ascii="Times New Roman" w:eastAsia="Times New Roman" w:hAnsi="Times New Roman" w:cs="Times New Roman"/>
          <w:i/>
          <w:iCs/>
          <w:color w:val="000000"/>
        </w:rPr>
        <w:t>Communication Skills in Counseling &amp; Therapy:17 Techniques</w:t>
      </w:r>
      <w:r w:rsidRPr="006C3A78">
        <w:rPr>
          <w:rFonts w:ascii="Times New Roman" w:eastAsia="Times New Roman" w:hAnsi="Times New Roman" w:cs="Times New Roman"/>
          <w:color w:val="000000"/>
        </w:rPr>
        <w:t>. Positive Psychology.</w:t>
      </w:r>
      <w:r w:rsidRPr="006C3A78">
        <w:rPr>
          <w:rFonts w:ascii="Times New Roman" w:hAnsi="Times New Roman" w:cs="Times New Roman"/>
        </w:rPr>
        <w:t xml:space="preserve"> </w:t>
      </w:r>
      <w:hyperlink r:id="rId10" w:history="1">
        <w:r w:rsidRPr="006C3A78">
          <w:rPr>
            <w:rStyle w:val="Hyperlink"/>
            <w:rFonts w:ascii="Times New Roman" w:eastAsia="Times New Roman" w:hAnsi="Times New Roman" w:cs="Times New Roman"/>
          </w:rPr>
          <w:t>https://positivepsychology.com/communication-in-therapy/</w:t>
        </w:r>
      </w:hyperlink>
    </w:p>
    <w:p w14:paraId="4DB8E811" w14:textId="5AAAB009" w:rsidR="005F7EF8" w:rsidRPr="005F7EF8" w:rsidRDefault="005F7EF8" w:rsidP="00753022">
      <w:pPr>
        <w:spacing w:line="480" w:lineRule="auto"/>
        <w:ind w:left="720" w:hanging="720"/>
        <w:rPr>
          <w:rFonts w:ascii="Times New Roman" w:eastAsia="Times New Roman" w:hAnsi="Times New Roman" w:cs="Times New Roman"/>
          <w:color w:val="000000"/>
        </w:rPr>
      </w:pPr>
      <w:r w:rsidRPr="006C3A78">
        <w:rPr>
          <w:rFonts w:ascii="Times New Roman" w:eastAsia="Times New Roman" w:hAnsi="Times New Roman" w:cs="Times New Roman"/>
          <w:color w:val="000000"/>
        </w:rPr>
        <w:t xml:space="preserve">Walz, G. R.,&amp; </w:t>
      </w:r>
      <w:proofErr w:type="spellStart"/>
      <w:r w:rsidRPr="006C3A78">
        <w:rPr>
          <w:rFonts w:ascii="Times New Roman" w:eastAsia="Times New Roman" w:hAnsi="Times New Roman" w:cs="Times New Roman"/>
          <w:color w:val="000000"/>
        </w:rPr>
        <w:t>Bleuer</w:t>
      </w:r>
      <w:proofErr w:type="spellEnd"/>
      <w:r w:rsidR="007D54BF" w:rsidRPr="006C3A78">
        <w:rPr>
          <w:rFonts w:ascii="Times New Roman" w:eastAsia="Times New Roman" w:hAnsi="Times New Roman" w:cs="Times New Roman"/>
          <w:color w:val="000000"/>
        </w:rPr>
        <w:t>, J. C.(2013). Preparing Counselors-in-Training</w:t>
      </w:r>
      <w:r w:rsidRPr="006C3A78">
        <w:rPr>
          <w:rFonts w:ascii="Times New Roman" w:eastAsia="Times New Roman" w:hAnsi="Times New Roman" w:cs="Times New Roman"/>
          <w:color w:val="000000"/>
        </w:rPr>
        <w:t xml:space="preserve"> </w:t>
      </w:r>
      <w:r w:rsidR="007D54BF" w:rsidRPr="006C3A78">
        <w:rPr>
          <w:rFonts w:ascii="Times New Roman" w:eastAsia="Times New Roman" w:hAnsi="Times New Roman" w:cs="Times New Roman"/>
          <w:color w:val="000000"/>
        </w:rPr>
        <w:t xml:space="preserve">for Multidisciplinary Collaboration : Lessons Learned from a Pilot Program. VISTAS Online. </w:t>
      </w:r>
      <w:hyperlink r:id="rId11" w:history="1">
        <w:r w:rsidR="007D54BF" w:rsidRPr="006C3A78">
          <w:rPr>
            <w:rStyle w:val="Hyperlink"/>
            <w:rFonts w:ascii="Times New Roman" w:eastAsia="Times New Roman" w:hAnsi="Times New Roman" w:cs="Times New Roman"/>
          </w:rPr>
          <w:t>https://www.counseling.org/docs/default-source/vistas/preparing-counselors-in-training-for-multidisciplinary-collaboration.pdf</w:t>
        </w:r>
      </w:hyperlink>
      <w:r w:rsidR="007D54BF" w:rsidRPr="006C3A78">
        <w:rPr>
          <w:rFonts w:ascii="Times New Roman" w:eastAsia="Times New Roman" w:hAnsi="Times New Roman" w:cs="Times New Roman"/>
          <w:color w:val="000000"/>
        </w:rPr>
        <w:t xml:space="preserve">  </w:t>
      </w:r>
    </w:p>
    <w:p w14:paraId="5054E30A" w14:textId="77777777" w:rsidR="005F7EF8" w:rsidRPr="005F7EF8" w:rsidRDefault="005F7EF8" w:rsidP="005F7EF8">
      <w:pPr>
        <w:spacing w:after="240"/>
        <w:rPr>
          <w:rFonts w:ascii="Times New Roman" w:eastAsia="Times New Roman" w:hAnsi="Times New Roman" w:cs="Times New Roman"/>
        </w:rPr>
      </w:pPr>
    </w:p>
    <w:p w14:paraId="6396D20B" w14:textId="77777777" w:rsidR="005F7EF8" w:rsidRPr="005F7EF8" w:rsidRDefault="005F7EF8" w:rsidP="005F7EF8">
      <w:pPr>
        <w:rPr>
          <w:rFonts w:ascii="Times New Roman" w:eastAsia="Times New Roman" w:hAnsi="Times New Roman" w:cs="Times New Roman"/>
        </w:rPr>
      </w:pPr>
    </w:p>
    <w:p w14:paraId="4054F47E" w14:textId="77777777" w:rsidR="00B15824" w:rsidRDefault="00B15824"/>
    <w:sectPr w:rsidR="00B15824">
      <w:headerReference w:type="even" r:id="rId12"/>
      <w:head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BBC45" w14:textId="77777777" w:rsidR="00466770" w:rsidRDefault="00466770" w:rsidP="006C3A78">
      <w:r>
        <w:separator/>
      </w:r>
    </w:p>
  </w:endnote>
  <w:endnote w:type="continuationSeparator" w:id="0">
    <w:p w14:paraId="6025248A" w14:textId="77777777" w:rsidR="00466770" w:rsidRDefault="00466770" w:rsidP="006C3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E8C9C" w14:textId="77777777" w:rsidR="00466770" w:rsidRDefault="00466770" w:rsidP="006C3A78">
      <w:r>
        <w:separator/>
      </w:r>
    </w:p>
  </w:footnote>
  <w:footnote w:type="continuationSeparator" w:id="0">
    <w:p w14:paraId="7B9A9DB1" w14:textId="77777777" w:rsidR="00466770" w:rsidRDefault="00466770" w:rsidP="006C3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6758318"/>
      <w:docPartObj>
        <w:docPartGallery w:val="Page Numbers (Top of Page)"/>
        <w:docPartUnique/>
      </w:docPartObj>
    </w:sdtPr>
    <w:sdtContent>
      <w:p w14:paraId="4F7E6476" w14:textId="51D67091" w:rsidR="006C3A78" w:rsidRDefault="006C3A78" w:rsidP="00B655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B038C3" w14:textId="77777777" w:rsidR="006C3A78" w:rsidRDefault="006C3A78" w:rsidP="006C3A7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2478101"/>
      <w:docPartObj>
        <w:docPartGallery w:val="Page Numbers (Top of Page)"/>
        <w:docPartUnique/>
      </w:docPartObj>
    </w:sdtPr>
    <w:sdtContent>
      <w:p w14:paraId="34DF864F" w14:textId="07A9A6DE" w:rsidR="006C3A78" w:rsidRDefault="006C3A78" w:rsidP="00B655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BA3066" w14:textId="77777777" w:rsidR="006C3A78" w:rsidRDefault="006C3A78" w:rsidP="006C3A7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F8"/>
    <w:rsid w:val="00043ACB"/>
    <w:rsid w:val="000C59FB"/>
    <w:rsid w:val="00466770"/>
    <w:rsid w:val="005F7EF8"/>
    <w:rsid w:val="00625251"/>
    <w:rsid w:val="006C3A78"/>
    <w:rsid w:val="00736E47"/>
    <w:rsid w:val="00753022"/>
    <w:rsid w:val="007D54BF"/>
    <w:rsid w:val="00B15824"/>
    <w:rsid w:val="00B25A8E"/>
    <w:rsid w:val="00B4528B"/>
    <w:rsid w:val="00B81B24"/>
    <w:rsid w:val="00C92CF4"/>
    <w:rsid w:val="00CC1A9F"/>
    <w:rsid w:val="00D6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4135"/>
  <w15:chartTrackingRefBased/>
  <w15:docId w15:val="{86D32BF5-6233-004E-BF2E-A3D6BD3B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7EF8"/>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5F7EF8"/>
  </w:style>
  <w:style w:type="character" w:styleId="Hyperlink">
    <w:name w:val="Hyperlink"/>
    <w:basedOn w:val="DefaultParagraphFont"/>
    <w:uiPriority w:val="99"/>
    <w:unhideWhenUsed/>
    <w:rsid w:val="005F7EF8"/>
    <w:rPr>
      <w:color w:val="0000FF"/>
      <w:u w:val="single"/>
    </w:rPr>
  </w:style>
  <w:style w:type="character" w:styleId="UnresolvedMention">
    <w:name w:val="Unresolved Mention"/>
    <w:basedOn w:val="DefaultParagraphFont"/>
    <w:uiPriority w:val="99"/>
    <w:semiHidden/>
    <w:unhideWhenUsed/>
    <w:rsid w:val="005F7EF8"/>
    <w:rPr>
      <w:color w:val="605E5C"/>
      <w:shd w:val="clear" w:color="auto" w:fill="E1DFDD"/>
    </w:rPr>
  </w:style>
  <w:style w:type="paragraph" w:styleId="Header">
    <w:name w:val="header"/>
    <w:basedOn w:val="Normal"/>
    <w:link w:val="HeaderChar"/>
    <w:uiPriority w:val="99"/>
    <w:unhideWhenUsed/>
    <w:rsid w:val="006C3A78"/>
    <w:pPr>
      <w:tabs>
        <w:tab w:val="center" w:pos="4680"/>
        <w:tab w:val="right" w:pos="9360"/>
      </w:tabs>
    </w:pPr>
  </w:style>
  <w:style w:type="character" w:customStyle="1" w:styleId="HeaderChar">
    <w:name w:val="Header Char"/>
    <w:basedOn w:val="DefaultParagraphFont"/>
    <w:link w:val="Header"/>
    <w:uiPriority w:val="99"/>
    <w:rsid w:val="006C3A78"/>
  </w:style>
  <w:style w:type="character" w:styleId="PageNumber">
    <w:name w:val="page number"/>
    <w:basedOn w:val="DefaultParagraphFont"/>
    <w:uiPriority w:val="99"/>
    <w:semiHidden/>
    <w:unhideWhenUsed/>
    <w:rsid w:val="006C3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42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counseling.org/2014/08/connecting-with-clients/"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iarp.org/reiki-and-autism-spectrum-disorders-2/"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unseling.org/resources/aca-code-of-ethics.pdf" TargetMode="External"/><Relationship Id="rId11" Type="http://schemas.openxmlformats.org/officeDocument/2006/relationships/hyperlink" Target="https://www.counseling.org/docs/default-source/vistas/preparing-counselors-in-training-for-multidisciplinary-collaboration.pdf"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positivepsychology.com/communication-in-therapy/" TargetMode="External"/><Relationship Id="rId4" Type="http://schemas.openxmlformats.org/officeDocument/2006/relationships/footnotes" Target="footnotes.xml"/><Relationship Id="rId9" Type="http://schemas.openxmlformats.org/officeDocument/2006/relationships/hyperlink" Target="https://www.psychologytoday.com/us/therapy-types/person-centered-therap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1593</Words>
  <Characters>9085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 Navarrete</dc:creator>
  <cp:keywords/>
  <dc:description/>
  <cp:lastModifiedBy>Bianca G Navarrete</cp:lastModifiedBy>
  <cp:revision>2</cp:revision>
  <dcterms:created xsi:type="dcterms:W3CDTF">2026-05-31T05:13:00Z</dcterms:created>
  <dcterms:modified xsi:type="dcterms:W3CDTF">2026-05-31T05:13:00Z</dcterms:modified>
</cp:coreProperties>
</file>